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FA" w:rsidRDefault="000324F4" w:rsidP="00451138">
      <w:pPr>
        <w:jc w:val="center"/>
        <w:rPr>
          <w:rFonts w:ascii="Book Antiqua" w:hAnsi="Book Antiqua"/>
          <w:b/>
        </w:rPr>
      </w:pPr>
      <w:r>
        <w:rPr>
          <w:rFonts w:ascii="Book Antiqua" w:hAnsi="Book Antiqua"/>
          <w:b/>
        </w:rPr>
        <w:t xml:space="preserve">Brief Note towards </w:t>
      </w:r>
    </w:p>
    <w:p w:rsidR="000324F4" w:rsidRDefault="00AF02FA" w:rsidP="000324F4">
      <w:pPr>
        <w:jc w:val="center"/>
        <w:rPr>
          <w:rFonts w:ascii="Book Antiqua" w:hAnsi="Book Antiqua"/>
          <w:b/>
        </w:rPr>
      </w:pPr>
      <w:r>
        <w:rPr>
          <w:rFonts w:ascii="Book Antiqua" w:hAnsi="Book Antiqua"/>
          <w:b/>
        </w:rPr>
        <w:t xml:space="preserve">NEP Phase-2 Campaign: On </w:t>
      </w:r>
      <w:r w:rsidR="000324F4">
        <w:rPr>
          <w:rFonts w:ascii="Book Antiqua" w:hAnsi="Book Antiqua"/>
          <w:b/>
        </w:rPr>
        <w:t>NEP</w:t>
      </w:r>
      <w:r>
        <w:rPr>
          <w:rFonts w:ascii="Book Antiqua" w:hAnsi="Book Antiqua"/>
          <w:b/>
        </w:rPr>
        <w:t xml:space="preserve"> Implementation</w:t>
      </w:r>
    </w:p>
    <w:p w:rsidR="000324F4" w:rsidRDefault="000324F4" w:rsidP="000324F4">
      <w:pPr>
        <w:jc w:val="center"/>
        <w:rPr>
          <w:rFonts w:ascii="Book Antiqua" w:hAnsi="Book Antiqua"/>
          <w:b/>
        </w:rPr>
      </w:pPr>
    </w:p>
    <w:p w:rsidR="00AF02FA" w:rsidRPr="00AF02FA" w:rsidRDefault="00AF02FA" w:rsidP="00AF02FA">
      <w:pPr>
        <w:jc w:val="right"/>
        <w:rPr>
          <w:rFonts w:ascii="Book Antiqua" w:hAnsi="Book Antiqua"/>
          <w:i/>
        </w:rPr>
      </w:pPr>
      <w:proofErr w:type="gramStart"/>
      <w:r w:rsidRPr="00AF02FA">
        <w:rPr>
          <w:rFonts w:ascii="Book Antiqua" w:hAnsi="Book Antiqua"/>
          <w:i/>
        </w:rPr>
        <w:t>submitted</w:t>
      </w:r>
      <w:proofErr w:type="gramEnd"/>
      <w:r w:rsidRPr="00AF02FA">
        <w:rPr>
          <w:rFonts w:ascii="Book Antiqua" w:hAnsi="Book Antiqua"/>
          <w:i/>
        </w:rPr>
        <w:t xml:space="preserve"> to</w:t>
      </w:r>
      <w:r w:rsidR="00414ABC">
        <w:rPr>
          <w:rFonts w:ascii="Book Antiqua" w:hAnsi="Book Antiqua"/>
          <w:i/>
        </w:rPr>
        <w:t xml:space="preserve"> AIPSN</w:t>
      </w:r>
      <w:r w:rsidRPr="00AF02FA">
        <w:rPr>
          <w:rFonts w:ascii="Book Antiqua" w:hAnsi="Book Antiqua"/>
          <w:i/>
        </w:rPr>
        <w:t xml:space="preserve"> </w:t>
      </w:r>
      <w:r w:rsidR="00414ABC">
        <w:rPr>
          <w:rFonts w:ascii="Book Antiqua" w:hAnsi="Book Antiqua"/>
          <w:i/>
        </w:rPr>
        <w:t xml:space="preserve">NEP Campaign Steering Committee, </w:t>
      </w:r>
      <w:r w:rsidRPr="00AF02FA">
        <w:rPr>
          <w:rFonts w:ascii="Book Antiqua" w:hAnsi="Book Antiqua"/>
          <w:i/>
        </w:rPr>
        <w:t>AIPSN Education Desk</w:t>
      </w:r>
      <w:r w:rsidR="005A49B9">
        <w:rPr>
          <w:rFonts w:ascii="Book Antiqua" w:hAnsi="Book Antiqua"/>
          <w:i/>
        </w:rPr>
        <w:t xml:space="preserve"> &amp; </w:t>
      </w:r>
      <w:r w:rsidR="00414ABC">
        <w:rPr>
          <w:rFonts w:ascii="Book Antiqua" w:hAnsi="Book Antiqua"/>
          <w:i/>
        </w:rPr>
        <w:t xml:space="preserve">AIPSN </w:t>
      </w:r>
      <w:r w:rsidR="005A49B9">
        <w:rPr>
          <w:rFonts w:ascii="Book Antiqua" w:hAnsi="Book Antiqua"/>
          <w:i/>
        </w:rPr>
        <w:t>EC</w:t>
      </w:r>
    </w:p>
    <w:p w:rsidR="005A49B9" w:rsidRPr="00AF02FA" w:rsidRDefault="00AF02FA" w:rsidP="00451138">
      <w:pPr>
        <w:jc w:val="right"/>
        <w:rPr>
          <w:rFonts w:ascii="Book Antiqua" w:hAnsi="Book Antiqua"/>
          <w:i/>
        </w:rPr>
      </w:pPr>
      <w:proofErr w:type="gramStart"/>
      <w:r w:rsidRPr="00AF02FA">
        <w:rPr>
          <w:rFonts w:ascii="Book Antiqua" w:hAnsi="Book Antiqua"/>
          <w:i/>
        </w:rPr>
        <w:t>by</w:t>
      </w:r>
      <w:proofErr w:type="gramEnd"/>
      <w:r w:rsidRPr="00AF02FA">
        <w:rPr>
          <w:rFonts w:ascii="Book Antiqua" w:hAnsi="Book Antiqua"/>
          <w:i/>
        </w:rPr>
        <w:t xml:space="preserve"> </w:t>
      </w:r>
      <w:proofErr w:type="spellStart"/>
      <w:r w:rsidRPr="00AF02FA">
        <w:rPr>
          <w:rFonts w:ascii="Book Antiqua" w:hAnsi="Book Antiqua"/>
          <w:i/>
        </w:rPr>
        <w:t>D</w:t>
      </w:r>
      <w:r w:rsidR="000324F4" w:rsidRPr="00AF02FA">
        <w:rPr>
          <w:rFonts w:ascii="Book Antiqua" w:hAnsi="Book Antiqua"/>
          <w:i/>
        </w:rPr>
        <w:t>.Raghunandan</w:t>
      </w:r>
      <w:proofErr w:type="spellEnd"/>
      <w:r w:rsidR="000324F4" w:rsidRPr="00AF02FA">
        <w:rPr>
          <w:rFonts w:ascii="Book Antiqua" w:hAnsi="Book Antiqua"/>
          <w:i/>
        </w:rPr>
        <w:t>, Delhi Science Forum</w:t>
      </w:r>
      <w:r w:rsidR="00451138">
        <w:rPr>
          <w:rFonts w:ascii="Book Antiqua" w:hAnsi="Book Antiqua"/>
          <w:i/>
        </w:rPr>
        <w:t xml:space="preserve">, </w:t>
      </w:r>
      <w:r w:rsidR="00D975AB">
        <w:rPr>
          <w:rFonts w:ascii="Book Antiqua" w:hAnsi="Book Antiqua"/>
          <w:i/>
        </w:rPr>
        <w:t>21</w:t>
      </w:r>
      <w:r w:rsidR="005A49B9">
        <w:rPr>
          <w:rFonts w:ascii="Book Antiqua" w:hAnsi="Book Antiqua"/>
          <w:i/>
        </w:rPr>
        <w:t xml:space="preserve"> July 2021</w:t>
      </w:r>
    </w:p>
    <w:p w:rsidR="000324F4" w:rsidRDefault="000324F4" w:rsidP="000324F4">
      <w:pPr>
        <w:rPr>
          <w:rFonts w:ascii="Book Antiqua" w:hAnsi="Book Antiqua"/>
          <w:b/>
        </w:rPr>
      </w:pPr>
    </w:p>
    <w:p w:rsidR="000324F4" w:rsidRDefault="0009716D" w:rsidP="000324F4">
      <w:pPr>
        <w:pStyle w:val="ListParagraph"/>
        <w:numPr>
          <w:ilvl w:val="0"/>
          <w:numId w:val="1"/>
        </w:numPr>
        <w:ind w:left="0" w:firstLine="0"/>
        <w:rPr>
          <w:rFonts w:ascii="Book Antiqua" w:hAnsi="Book Antiqua"/>
        </w:rPr>
      </w:pPr>
      <w:r>
        <w:rPr>
          <w:rFonts w:ascii="Book Antiqua" w:hAnsi="Book Antiqua"/>
          <w:b/>
        </w:rPr>
        <w:t>I</w:t>
      </w:r>
      <w:r w:rsidRPr="00D81151">
        <w:rPr>
          <w:rFonts w:ascii="Book Antiqua" w:hAnsi="Book Antiqua"/>
          <w:b/>
        </w:rPr>
        <w:t>ntroduction</w:t>
      </w:r>
      <w:r w:rsidR="00D81151">
        <w:rPr>
          <w:rFonts w:ascii="Book Antiqua" w:hAnsi="Book Antiqua"/>
        </w:rPr>
        <w:tab/>
      </w:r>
      <w:r>
        <w:rPr>
          <w:rFonts w:ascii="Book Antiqua" w:hAnsi="Book Antiqua"/>
        </w:rPr>
        <w:tab/>
      </w:r>
      <w:r w:rsidR="000324F4">
        <w:rPr>
          <w:rFonts w:ascii="Book Antiqua" w:hAnsi="Book Antiqua"/>
        </w:rPr>
        <w:t xml:space="preserve">Three rounds of discussion have been held on this subject in the </w:t>
      </w:r>
      <w:r w:rsidR="00AF02FA">
        <w:rPr>
          <w:rFonts w:ascii="Book Antiqua" w:hAnsi="Book Antiqua"/>
        </w:rPr>
        <w:t xml:space="preserve">AIPSN </w:t>
      </w:r>
      <w:r w:rsidR="000324F4">
        <w:rPr>
          <w:rFonts w:ascii="Book Antiqua" w:hAnsi="Book Antiqua"/>
        </w:rPr>
        <w:t>EC</w:t>
      </w:r>
      <w:r w:rsidR="00D81151">
        <w:rPr>
          <w:rFonts w:ascii="Book Antiqua" w:hAnsi="Book Antiqua"/>
        </w:rPr>
        <w:t xml:space="preserve"> and GC</w:t>
      </w:r>
      <w:r w:rsidR="000324F4">
        <w:rPr>
          <w:rFonts w:ascii="Book Antiqua" w:hAnsi="Book Antiqua"/>
        </w:rPr>
        <w:t xml:space="preserve">. </w:t>
      </w:r>
      <w:r w:rsidR="00451138">
        <w:rPr>
          <w:rFonts w:ascii="Book Antiqua" w:hAnsi="Book Antiqua"/>
        </w:rPr>
        <w:t>As called for earlier by the EC, a</w:t>
      </w:r>
      <w:r w:rsidR="000324F4">
        <w:rPr>
          <w:rFonts w:ascii="Book Antiqua" w:hAnsi="Book Antiqua"/>
        </w:rPr>
        <w:t xml:space="preserve"> Note </w:t>
      </w:r>
      <w:r w:rsidR="00AF02FA">
        <w:rPr>
          <w:rFonts w:ascii="Book Antiqua" w:hAnsi="Book Antiqua"/>
        </w:rPr>
        <w:t>towards a 2</w:t>
      </w:r>
      <w:r w:rsidR="00AF02FA" w:rsidRPr="00AF02FA">
        <w:rPr>
          <w:rFonts w:ascii="Book Antiqua" w:hAnsi="Book Antiqua"/>
          <w:vertAlign w:val="superscript"/>
        </w:rPr>
        <w:t>nd</w:t>
      </w:r>
      <w:r w:rsidR="00AF02FA">
        <w:rPr>
          <w:rFonts w:ascii="Book Antiqua" w:hAnsi="Book Antiqua"/>
        </w:rPr>
        <w:t xml:space="preserve"> Phase of the AIPSN Campaign on the NEP, with a focus on the on-going Implementation of the Policy, was </w:t>
      </w:r>
      <w:r w:rsidR="000324F4">
        <w:rPr>
          <w:rFonts w:ascii="Book Antiqua" w:hAnsi="Book Antiqua"/>
        </w:rPr>
        <w:t xml:space="preserve">tabled by </w:t>
      </w:r>
      <w:r w:rsidR="00AF02FA">
        <w:rPr>
          <w:rFonts w:ascii="Book Antiqua" w:hAnsi="Book Antiqua"/>
        </w:rPr>
        <w:t>this writer</w:t>
      </w:r>
      <w:r w:rsidR="00451138">
        <w:rPr>
          <w:rFonts w:ascii="Book Antiqua" w:hAnsi="Book Antiqua"/>
        </w:rPr>
        <w:t xml:space="preserve"> at the </w:t>
      </w:r>
      <w:r w:rsidR="000324F4">
        <w:rPr>
          <w:rFonts w:ascii="Book Antiqua" w:hAnsi="Book Antiqua"/>
        </w:rPr>
        <w:t xml:space="preserve">EC </w:t>
      </w:r>
      <w:r w:rsidR="00D81151">
        <w:rPr>
          <w:rFonts w:ascii="Book Antiqua" w:hAnsi="Book Antiqua"/>
        </w:rPr>
        <w:t xml:space="preserve">on 21 January 2021. This Note, </w:t>
      </w:r>
      <w:r w:rsidR="00AF02FA">
        <w:rPr>
          <w:rFonts w:ascii="Book Antiqua" w:hAnsi="Book Antiqua"/>
        </w:rPr>
        <w:t>outlin</w:t>
      </w:r>
      <w:r w:rsidR="00D81151">
        <w:rPr>
          <w:rFonts w:ascii="Book Antiqua" w:hAnsi="Book Antiqua"/>
        </w:rPr>
        <w:t>ing</w:t>
      </w:r>
      <w:r w:rsidR="00AF02FA">
        <w:rPr>
          <w:rFonts w:ascii="Book Antiqua" w:hAnsi="Book Antiqua"/>
        </w:rPr>
        <w:t xml:space="preserve"> </w:t>
      </w:r>
      <w:r w:rsidR="000324F4">
        <w:rPr>
          <w:rFonts w:ascii="Book Antiqua" w:hAnsi="Book Antiqua"/>
        </w:rPr>
        <w:t>the content</w:t>
      </w:r>
      <w:r w:rsidR="00451138">
        <w:rPr>
          <w:rFonts w:ascii="Book Antiqua" w:hAnsi="Book Antiqua"/>
        </w:rPr>
        <w:t>, strategy and main points</w:t>
      </w:r>
      <w:r w:rsidR="000324F4">
        <w:rPr>
          <w:rFonts w:ascii="Book Antiqua" w:hAnsi="Book Antiqua"/>
        </w:rPr>
        <w:t xml:space="preserve"> of the Campaign was discussed and broadly endorsed. The Note itself had been prepared based on detailed discussions with, and inputs from, EC Members </w:t>
      </w:r>
      <w:r w:rsidR="00451138">
        <w:rPr>
          <w:rFonts w:ascii="Book Antiqua" w:hAnsi="Book Antiqua"/>
        </w:rPr>
        <w:t>or prominent activists from Kera</w:t>
      </w:r>
      <w:r w:rsidR="000324F4">
        <w:rPr>
          <w:rFonts w:ascii="Book Antiqua" w:hAnsi="Book Antiqua"/>
        </w:rPr>
        <w:t>la, TN, AP, Karnataka, Maharashtra, MP, Jharkhand, Haryana and Tripura</w:t>
      </w:r>
      <w:r w:rsidR="00D81151">
        <w:rPr>
          <w:rFonts w:ascii="Book Antiqua" w:hAnsi="Book Antiqua"/>
        </w:rPr>
        <w:t xml:space="preserve"> on the status of implementation of the NEP in their respective States</w:t>
      </w:r>
      <w:r w:rsidR="000324F4">
        <w:rPr>
          <w:rFonts w:ascii="Book Antiqua" w:hAnsi="Book Antiqua"/>
        </w:rPr>
        <w:t>. Th</w:t>
      </w:r>
      <w:r w:rsidR="00D81151">
        <w:rPr>
          <w:rFonts w:ascii="Book Antiqua" w:hAnsi="Book Antiqua"/>
        </w:rPr>
        <w:t>is</w:t>
      </w:r>
      <w:r w:rsidR="000324F4">
        <w:rPr>
          <w:rFonts w:ascii="Book Antiqua" w:hAnsi="Book Antiqua"/>
        </w:rPr>
        <w:t xml:space="preserve"> Note was again tabled and discussed in the GC Meeting on 7 February 2021, and was again broadly endorsed, with a decision to finalize plans </w:t>
      </w:r>
      <w:r w:rsidR="00D81151">
        <w:rPr>
          <w:rFonts w:ascii="Book Antiqua" w:hAnsi="Book Antiqua"/>
        </w:rPr>
        <w:t xml:space="preserve">for an AIPSN NEP Campaign Phase 2 on Implementation of the NEP. A </w:t>
      </w:r>
      <w:r w:rsidR="000324F4">
        <w:rPr>
          <w:rFonts w:ascii="Book Antiqua" w:hAnsi="Book Antiqua"/>
        </w:rPr>
        <w:t xml:space="preserve">Sub-Committee </w:t>
      </w:r>
      <w:r w:rsidR="00D81151">
        <w:rPr>
          <w:rFonts w:ascii="Book Antiqua" w:hAnsi="Book Antiqua"/>
        </w:rPr>
        <w:t xml:space="preserve">of the EC was constituted and tasked </w:t>
      </w:r>
      <w:r w:rsidR="000324F4">
        <w:rPr>
          <w:rFonts w:ascii="Book Antiqua" w:hAnsi="Book Antiqua"/>
        </w:rPr>
        <w:t>for the purpose</w:t>
      </w:r>
      <w:r w:rsidR="005A49B9">
        <w:rPr>
          <w:rFonts w:ascii="Book Antiqua" w:hAnsi="Book Antiqua"/>
        </w:rPr>
        <w:t>, and met on 18 March 2021</w:t>
      </w:r>
      <w:r w:rsidR="000324F4">
        <w:rPr>
          <w:rFonts w:ascii="Book Antiqua" w:hAnsi="Book Antiqua"/>
        </w:rPr>
        <w:t>.</w:t>
      </w:r>
      <w:r w:rsidR="005A49B9">
        <w:rPr>
          <w:rFonts w:ascii="Book Antiqua" w:hAnsi="Book Antiqua"/>
        </w:rPr>
        <w:t xml:space="preserve"> This EC Sub-Committee entrusted the AIPSN Education Desk to take the Campaign forward based on these earlier Notes and decisions. This present Note is prepared and submitted to assist in this process with a view to initiating the Campaign as soon as possible.</w:t>
      </w:r>
    </w:p>
    <w:p w:rsidR="000324F4" w:rsidRDefault="000324F4" w:rsidP="000324F4">
      <w:pPr>
        <w:pStyle w:val="ListParagraph"/>
        <w:ind w:left="0"/>
        <w:rPr>
          <w:rFonts w:ascii="Book Antiqua" w:hAnsi="Book Antiqua"/>
        </w:rPr>
      </w:pPr>
    </w:p>
    <w:p w:rsidR="009A19DC" w:rsidRDefault="000324F4" w:rsidP="009A19DC">
      <w:pPr>
        <w:pStyle w:val="ListParagraph"/>
        <w:numPr>
          <w:ilvl w:val="0"/>
          <w:numId w:val="1"/>
        </w:numPr>
        <w:ind w:left="0" w:firstLine="0"/>
        <w:rPr>
          <w:rFonts w:ascii="Book Antiqua" w:hAnsi="Book Antiqua"/>
        </w:rPr>
      </w:pPr>
      <w:r w:rsidRPr="00A47B66">
        <w:rPr>
          <w:rFonts w:ascii="Book Antiqua" w:hAnsi="Book Antiqua"/>
          <w:b/>
        </w:rPr>
        <w:t>Concept</w:t>
      </w:r>
      <w:r>
        <w:rPr>
          <w:rFonts w:ascii="Book Antiqua" w:hAnsi="Book Antiqua"/>
        </w:rPr>
        <w:tab/>
      </w:r>
      <w:r w:rsidRPr="002F7C2E">
        <w:rPr>
          <w:rFonts w:ascii="Book Antiqua" w:hAnsi="Book Antiqua"/>
        </w:rPr>
        <w:t>Phase-1 of the AIPSN Campaign on NEP was based on the AIPSN Position Paper responding to the NEP2020 as finalized by the Government [</w:t>
      </w:r>
      <w:hyperlink r:id="rId7" w:history="1">
        <w:r w:rsidRPr="002F7C2E">
          <w:rPr>
            <w:rStyle w:val="Hyperlink"/>
            <w:rFonts w:ascii="Book Antiqua" w:hAnsi="Book Antiqua"/>
          </w:rPr>
          <w:t>https://bit.ly/2MflH0Q</w:t>
        </w:r>
      </w:hyperlink>
      <w:r w:rsidRPr="002F7C2E">
        <w:rPr>
          <w:rFonts w:ascii="Book Antiqua" w:hAnsi="Book Antiqua"/>
        </w:rPr>
        <w:t xml:space="preserve"> ]. Since then, the </w:t>
      </w:r>
      <w:r w:rsidR="0009716D">
        <w:rPr>
          <w:rFonts w:ascii="Book Antiqua" w:hAnsi="Book Antiqua"/>
        </w:rPr>
        <w:t>Union</w:t>
      </w:r>
      <w:r w:rsidRPr="002F7C2E">
        <w:rPr>
          <w:rFonts w:ascii="Book Antiqua" w:hAnsi="Book Antiqua"/>
        </w:rPr>
        <w:t xml:space="preserve"> Government has started implementing NEP, selectively pushing certain policies of NEP at different speeds in different States. </w:t>
      </w:r>
      <w:r>
        <w:rPr>
          <w:rFonts w:ascii="Book Antiqua" w:hAnsi="Book Antiqua"/>
        </w:rPr>
        <w:t xml:space="preserve">The EC/GC Note, based on inputs from States, observes that Opposition-ruled States have been resisting NEP implementation to some extent, varying from State to State. Even here, </w:t>
      </w:r>
      <w:r w:rsidR="00C672BB">
        <w:rPr>
          <w:rFonts w:ascii="Book Antiqua" w:hAnsi="Book Antiqua"/>
        </w:rPr>
        <w:t xml:space="preserve">however, </w:t>
      </w:r>
      <w:r>
        <w:rPr>
          <w:rFonts w:ascii="Book Antiqua" w:hAnsi="Book Antiqua"/>
        </w:rPr>
        <w:t xml:space="preserve">the </w:t>
      </w:r>
      <w:r w:rsidR="0009716D">
        <w:rPr>
          <w:rFonts w:ascii="Book Antiqua" w:hAnsi="Book Antiqua"/>
        </w:rPr>
        <w:t xml:space="preserve">Union </w:t>
      </w:r>
      <w:r>
        <w:rPr>
          <w:rFonts w:ascii="Book Antiqua" w:hAnsi="Book Antiqua"/>
        </w:rPr>
        <w:t xml:space="preserve">Government is working through </w:t>
      </w:r>
      <w:r w:rsidR="0009716D">
        <w:rPr>
          <w:rFonts w:ascii="Book Antiqua" w:hAnsi="Book Antiqua"/>
        </w:rPr>
        <w:t xml:space="preserve">bureaucrats especially </w:t>
      </w:r>
      <w:r>
        <w:rPr>
          <w:rFonts w:ascii="Book Antiqua" w:hAnsi="Book Antiqua"/>
        </w:rPr>
        <w:t xml:space="preserve">IAS officers to </w:t>
      </w:r>
      <w:r w:rsidR="00C672BB">
        <w:rPr>
          <w:rFonts w:ascii="Book Antiqua" w:hAnsi="Book Antiqua"/>
        </w:rPr>
        <w:t>push i</w:t>
      </w:r>
      <w:r>
        <w:rPr>
          <w:rFonts w:ascii="Book Antiqua" w:hAnsi="Book Antiqua"/>
        </w:rPr>
        <w:t>mplement</w:t>
      </w:r>
      <w:r w:rsidR="00C672BB">
        <w:rPr>
          <w:rFonts w:ascii="Book Antiqua" w:hAnsi="Book Antiqua"/>
        </w:rPr>
        <w:t>ation</w:t>
      </w:r>
      <w:r>
        <w:rPr>
          <w:rFonts w:ascii="Book Antiqua" w:hAnsi="Book Antiqua"/>
        </w:rPr>
        <w:t xml:space="preserve"> </w:t>
      </w:r>
      <w:r w:rsidR="00C672BB">
        <w:rPr>
          <w:rFonts w:ascii="Book Antiqua" w:hAnsi="Book Antiqua"/>
        </w:rPr>
        <w:t xml:space="preserve">of </w:t>
      </w:r>
      <w:r>
        <w:rPr>
          <w:rFonts w:ascii="Book Antiqua" w:hAnsi="Book Antiqua"/>
        </w:rPr>
        <w:t>NEP at least in select a</w:t>
      </w:r>
      <w:r w:rsidR="00C672BB">
        <w:rPr>
          <w:rFonts w:ascii="Book Antiqua" w:hAnsi="Book Antiqua"/>
        </w:rPr>
        <w:t>spects</w:t>
      </w:r>
      <w:r>
        <w:rPr>
          <w:rFonts w:ascii="Book Antiqua" w:hAnsi="Book Antiqua"/>
        </w:rPr>
        <w:t xml:space="preserve">.  </w:t>
      </w:r>
      <w:r w:rsidR="00451138">
        <w:rPr>
          <w:rFonts w:ascii="Book Antiqua" w:hAnsi="Book Antiqua"/>
        </w:rPr>
        <w:t xml:space="preserve">Unfortunately, </w:t>
      </w:r>
      <w:r>
        <w:rPr>
          <w:rFonts w:ascii="Book Antiqua" w:hAnsi="Book Antiqua"/>
        </w:rPr>
        <w:t xml:space="preserve">resistance </w:t>
      </w:r>
      <w:r w:rsidR="0009716D">
        <w:rPr>
          <w:rFonts w:ascii="Book Antiqua" w:hAnsi="Book Antiqua"/>
        </w:rPr>
        <w:t xml:space="preserve">to this </w:t>
      </w:r>
      <w:r>
        <w:rPr>
          <w:rFonts w:ascii="Book Antiqua" w:hAnsi="Book Antiqua"/>
        </w:rPr>
        <w:t>ha</w:t>
      </w:r>
      <w:r w:rsidR="00451138">
        <w:rPr>
          <w:rFonts w:ascii="Book Antiqua" w:hAnsi="Book Antiqua"/>
        </w:rPr>
        <w:t>s</w:t>
      </w:r>
      <w:r>
        <w:rPr>
          <w:rFonts w:ascii="Book Antiqua" w:hAnsi="Book Antiqua"/>
        </w:rPr>
        <w:t xml:space="preserve"> not yet developed into a broad-based </w:t>
      </w:r>
      <w:r w:rsidR="00451138">
        <w:rPr>
          <w:rFonts w:ascii="Book Antiqua" w:hAnsi="Book Antiqua"/>
        </w:rPr>
        <w:t>c</w:t>
      </w:r>
      <w:r>
        <w:rPr>
          <w:rFonts w:ascii="Book Antiqua" w:hAnsi="Book Antiqua"/>
        </w:rPr>
        <w:t xml:space="preserve">ampaign </w:t>
      </w:r>
      <w:r w:rsidR="00451138">
        <w:rPr>
          <w:rFonts w:ascii="Book Antiqua" w:hAnsi="Book Antiqua"/>
        </w:rPr>
        <w:t>and p</w:t>
      </w:r>
      <w:r>
        <w:rPr>
          <w:rFonts w:ascii="Book Antiqua" w:hAnsi="Book Antiqua"/>
        </w:rPr>
        <w:t>latform bringing together different stakeholders</w:t>
      </w:r>
      <w:r w:rsidR="00451138">
        <w:rPr>
          <w:rFonts w:ascii="Book Antiqua" w:hAnsi="Book Antiqua"/>
        </w:rPr>
        <w:t xml:space="preserve">. This is </w:t>
      </w:r>
      <w:r>
        <w:rPr>
          <w:rFonts w:ascii="Book Antiqua" w:hAnsi="Book Antiqua"/>
        </w:rPr>
        <w:t xml:space="preserve">the need of the hour.  </w:t>
      </w:r>
      <w:r w:rsidR="00451138">
        <w:rPr>
          <w:rFonts w:ascii="Book Antiqua" w:hAnsi="Book Antiqua"/>
        </w:rPr>
        <w:t>T</w:t>
      </w:r>
      <w:r w:rsidRPr="002F7C2E">
        <w:rPr>
          <w:rFonts w:ascii="Book Antiqua" w:hAnsi="Book Antiqua"/>
        </w:rPr>
        <w:t xml:space="preserve">he AIPSN </w:t>
      </w:r>
      <w:r w:rsidR="005A49B9">
        <w:rPr>
          <w:rFonts w:ascii="Book Antiqua" w:hAnsi="Book Antiqua"/>
        </w:rPr>
        <w:t xml:space="preserve">NEP </w:t>
      </w:r>
      <w:r w:rsidRPr="002F7C2E">
        <w:rPr>
          <w:rFonts w:ascii="Book Antiqua" w:hAnsi="Book Antiqua"/>
        </w:rPr>
        <w:t xml:space="preserve">Campaign </w:t>
      </w:r>
      <w:r w:rsidR="005A49B9">
        <w:rPr>
          <w:rFonts w:ascii="Book Antiqua" w:hAnsi="Book Antiqua"/>
        </w:rPr>
        <w:t xml:space="preserve">Phase 2 </w:t>
      </w:r>
      <w:r>
        <w:rPr>
          <w:rFonts w:ascii="Book Antiqua" w:hAnsi="Book Antiqua"/>
        </w:rPr>
        <w:t>sh</w:t>
      </w:r>
      <w:r w:rsidR="005A49B9">
        <w:rPr>
          <w:rFonts w:ascii="Book Antiqua" w:hAnsi="Book Antiqua"/>
        </w:rPr>
        <w:t xml:space="preserve">ould </w:t>
      </w:r>
      <w:r w:rsidR="00451138">
        <w:rPr>
          <w:rFonts w:ascii="Book Antiqua" w:hAnsi="Book Antiqua"/>
        </w:rPr>
        <w:t xml:space="preserve">therefore </w:t>
      </w:r>
      <w:r w:rsidR="005A49B9">
        <w:rPr>
          <w:rFonts w:ascii="Book Antiqua" w:hAnsi="Book Antiqua"/>
        </w:rPr>
        <w:t xml:space="preserve">urgently </w:t>
      </w:r>
      <w:r w:rsidRPr="002F7C2E">
        <w:rPr>
          <w:rFonts w:ascii="Book Antiqua" w:hAnsi="Book Antiqua"/>
        </w:rPr>
        <w:t>respond to th</w:t>
      </w:r>
      <w:r w:rsidR="005A49B9">
        <w:rPr>
          <w:rFonts w:ascii="Book Antiqua" w:hAnsi="Book Antiqua"/>
        </w:rPr>
        <w:t>is</w:t>
      </w:r>
      <w:r w:rsidRPr="002F7C2E">
        <w:rPr>
          <w:rFonts w:ascii="Book Antiqua" w:hAnsi="Book Antiqua"/>
        </w:rPr>
        <w:t xml:space="preserve"> unfolding reality </w:t>
      </w:r>
      <w:r w:rsidR="005A49B9">
        <w:rPr>
          <w:rFonts w:ascii="Book Antiqua" w:hAnsi="Book Antiqua"/>
        </w:rPr>
        <w:t xml:space="preserve">and mobilize the broadest possible coalition of </w:t>
      </w:r>
      <w:r w:rsidRPr="002F7C2E">
        <w:rPr>
          <w:rFonts w:ascii="Book Antiqua" w:hAnsi="Book Antiqua"/>
        </w:rPr>
        <w:t xml:space="preserve">teachers, students, parents, non-teaching staff, </w:t>
      </w:r>
      <w:proofErr w:type="spellStart"/>
      <w:r w:rsidRPr="002F7C2E">
        <w:rPr>
          <w:rFonts w:ascii="Book Antiqua" w:hAnsi="Book Antiqua"/>
        </w:rPr>
        <w:t>Anganwadi</w:t>
      </w:r>
      <w:proofErr w:type="spellEnd"/>
      <w:r w:rsidRPr="002F7C2E">
        <w:rPr>
          <w:rFonts w:ascii="Book Antiqua" w:hAnsi="Book Antiqua"/>
        </w:rPr>
        <w:t xml:space="preserve"> workers</w:t>
      </w:r>
      <w:r>
        <w:rPr>
          <w:rFonts w:ascii="Book Antiqua" w:hAnsi="Book Antiqua"/>
        </w:rPr>
        <w:t xml:space="preserve">, </w:t>
      </w:r>
      <w:r w:rsidR="0009716D">
        <w:rPr>
          <w:rFonts w:ascii="Book Antiqua" w:hAnsi="Book Antiqua"/>
        </w:rPr>
        <w:t xml:space="preserve">Unions of all these, </w:t>
      </w:r>
      <w:r>
        <w:rPr>
          <w:rFonts w:ascii="Book Antiqua" w:hAnsi="Book Antiqua"/>
        </w:rPr>
        <w:t>educationists, other experts</w:t>
      </w:r>
      <w:r w:rsidR="005A49B9">
        <w:rPr>
          <w:rFonts w:ascii="Book Antiqua" w:hAnsi="Book Antiqua"/>
        </w:rPr>
        <w:t>,</w:t>
      </w:r>
      <w:r w:rsidRPr="002F7C2E">
        <w:rPr>
          <w:rFonts w:ascii="Book Antiqua" w:hAnsi="Book Antiqua"/>
        </w:rPr>
        <w:t xml:space="preserve"> </w:t>
      </w:r>
      <w:r>
        <w:rPr>
          <w:rFonts w:ascii="Book Antiqua" w:hAnsi="Book Antiqua"/>
        </w:rPr>
        <w:t>NGOs and civil society organizations.</w:t>
      </w:r>
      <w:r w:rsidRPr="002F7C2E">
        <w:rPr>
          <w:rFonts w:ascii="Book Antiqua" w:hAnsi="Book Antiqua"/>
        </w:rPr>
        <w:t xml:space="preserve">   </w:t>
      </w:r>
    </w:p>
    <w:p w:rsidR="009A19DC" w:rsidRDefault="009A19DC" w:rsidP="009A19DC">
      <w:pPr>
        <w:pStyle w:val="ListParagraph"/>
        <w:ind w:left="0"/>
        <w:rPr>
          <w:rFonts w:ascii="Book Antiqua" w:hAnsi="Book Antiqua"/>
        </w:rPr>
      </w:pPr>
    </w:p>
    <w:p w:rsidR="009A19DC" w:rsidRDefault="0007244D" w:rsidP="009A19DC">
      <w:pPr>
        <w:pStyle w:val="ListParagraph"/>
        <w:numPr>
          <w:ilvl w:val="0"/>
          <w:numId w:val="1"/>
        </w:numPr>
        <w:ind w:left="0" w:firstLine="0"/>
        <w:rPr>
          <w:rFonts w:ascii="Book Antiqua" w:hAnsi="Book Antiqua"/>
        </w:rPr>
      </w:pPr>
      <w:r w:rsidRPr="009A19DC">
        <w:rPr>
          <w:rFonts w:ascii="Book Antiqua" w:hAnsi="Book Antiqua"/>
          <w:b/>
        </w:rPr>
        <w:t>Response and Resistance to NEP</w:t>
      </w:r>
      <w:r w:rsidRPr="009A19DC">
        <w:rPr>
          <w:rFonts w:ascii="Book Antiqua" w:hAnsi="Book Antiqua"/>
          <w:b/>
        </w:rPr>
        <w:tab/>
      </w:r>
      <w:r w:rsidRPr="009A19DC">
        <w:rPr>
          <w:rFonts w:ascii="Book Antiqua" w:hAnsi="Book Antiqua"/>
          <w:b/>
        </w:rPr>
        <w:tab/>
      </w:r>
      <w:r w:rsidR="003D7BAB" w:rsidRPr="009A19DC">
        <w:rPr>
          <w:rFonts w:ascii="Book Antiqua" w:hAnsi="Book Antiqua"/>
        </w:rPr>
        <w:t>In general,</w:t>
      </w:r>
      <w:r w:rsidR="003D7BAB" w:rsidRPr="009A19DC">
        <w:rPr>
          <w:rFonts w:ascii="Book Antiqua" w:hAnsi="Book Antiqua"/>
          <w:b/>
        </w:rPr>
        <w:t xml:space="preserve"> </w:t>
      </w:r>
      <w:r w:rsidR="003D7BAB" w:rsidRPr="009A19DC">
        <w:rPr>
          <w:rFonts w:ascii="Book Antiqua" w:hAnsi="Book Antiqua"/>
        </w:rPr>
        <w:t>as reported by</w:t>
      </w:r>
      <w:r w:rsidR="003D7BAB" w:rsidRPr="009A19DC">
        <w:rPr>
          <w:rFonts w:ascii="Book Antiqua" w:hAnsi="Book Antiqua"/>
          <w:b/>
        </w:rPr>
        <w:t xml:space="preserve"> </w:t>
      </w:r>
      <w:r w:rsidR="003D7BAB" w:rsidRPr="009A19DC">
        <w:rPr>
          <w:rFonts w:ascii="Book Antiqua" w:hAnsi="Book Antiqua"/>
        </w:rPr>
        <w:t xml:space="preserve">activists in the States, response by the general population including students and teachers, mass organizations and other stakeholders, has been lukewarm. Opposition to NEP is generally weak, except among politically conscious activists, civil society organizations and </w:t>
      </w:r>
      <w:r w:rsidR="009A19DC" w:rsidRPr="009A19DC">
        <w:rPr>
          <w:rFonts w:ascii="Book Antiqua" w:hAnsi="Book Antiqua"/>
        </w:rPr>
        <w:t xml:space="preserve">organizations of students, teachers and non-teaching staff. Even among students and teachers, opposition to NEP is somewhat muted. Therefore there is a risk of opposition to NEP being perceived as coming mainly from the political opposition especially from the Left or by those inside the education system supporting the “status quo.” </w:t>
      </w:r>
    </w:p>
    <w:p w:rsidR="00F42F79" w:rsidRDefault="00F42F79" w:rsidP="009A19DC">
      <w:pPr>
        <w:pStyle w:val="ListParagraph"/>
        <w:numPr>
          <w:ilvl w:val="1"/>
          <w:numId w:val="11"/>
        </w:numPr>
        <w:rPr>
          <w:rFonts w:ascii="Book Antiqua" w:hAnsi="Book Antiqua"/>
        </w:rPr>
      </w:pPr>
      <w:r>
        <w:rPr>
          <w:rFonts w:ascii="Book Antiqua" w:hAnsi="Book Antiqua"/>
        </w:rPr>
        <w:lastRenderedPageBreak/>
        <w:t>Broadly, AIPSN/BGVS would join the campaign against NEP being conducted under the aegis of t</w:t>
      </w:r>
      <w:r w:rsidR="009A19DC">
        <w:rPr>
          <w:rFonts w:ascii="Book Antiqua" w:hAnsi="Book Antiqua"/>
        </w:rPr>
        <w:t>he Joint Forum of Movements on Education (JFME)</w:t>
      </w:r>
      <w:r>
        <w:rPr>
          <w:rFonts w:ascii="Book Antiqua" w:hAnsi="Book Antiqua"/>
        </w:rPr>
        <w:t xml:space="preserve"> involving organizations of students, school and university/college teachers, and non-teaching staff.  In fact, AIPSN/BGVS is already playing a leading role in JFME as regards drafting Perspective Papers, Status of NEP Implementation etc. </w:t>
      </w:r>
    </w:p>
    <w:p w:rsidR="00F42F79" w:rsidRDefault="00841CC4" w:rsidP="00F42F79">
      <w:pPr>
        <w:pStyle w:val="ListParagraph"/>
        <w:numPr>
          <w:ilvl w:val="1"/>
          <w:numId w:val="11"/>
        </w:numPr>
        <w:rPr>
          <w:rFonts w:ascii="Book Antiqua" w:hAnsi="Book Antiqua"/>
        </w:rPr>
      </w:pPr>
      <w:r>
        <w:rPr>
          <w:rFonts w:ascii="Book Antiqua" w:hAnsi="Book Antiqua"/>
        </w:rPr>
        <w:t xml:space="preserve"> However, </w:t>
      </w:r>
      <w:r w:rsidR="00F42F79">
        <w:rPr>
          <w:rFonts w:ascii="Book Antiqua" w:hAnsi="Book Antiqua"/>
        </w:rPr>
        <w:t xml:space="preserve">JFME is weak or has limited presence in many States such as TN, MP, </w:t>
      </w:r>
      <w:proofErr w:type="gramStart"/>
      <w:r w:rsidR="00F42F79">
        <w:rPr>
          <w:rFonts w:ascii="Book Antiqua" w:hAnsi="Book Antiqua"/>
        </w:rPr>
        <w:t>Jharkhand</w:t>
      </w:r>
      <w:proofErr w:type="gramEnd"/>
      <w:r w:rsidR="00F42F79">
        <w:rPr>
          <w:rFonts w:ascii="Book Antiqua" w:hAnsi="Book Antiqua"/>
        </w:rPr>
        <w:t xml:space="preserve">. In several such States, AIPSN/BGVS will therefore have to play a leading role.  </w:t>
      </w:r>
    </w:p>
    <w:p w:rsidR="003D7BAB" w:rsidRDefault="003D7BAB" w:rsidP="00F42F79">
      <w:pPr>
        <w:pStyle w:val="ListParagraph"/>
        <w:numPr>
          <w:ilvl w:val="1"/>
          <w:numId w:val="11"/>
        </w:numPr>
        <w:rPr>
          <w:rFonts w:ascii="Book Antiqua" w:hAnsi="Book Antiqua"/>
        </w:rPr>
      </w:pPr>
      <w:r w:rsidRPr="00F42F79">
        <w:rPr>
          <w:rFonts w:ascii="Book Antiqua" w:hAnsi="Book Antiqua"/>
        </w:rPr>
        <w:t>At same time, active joint struggles are going on going on in</w:t>
      </w:r>
      <w:r w:rsidR="00F42F79">
        <w:rPr>
          <w:rFonts w:ascii="Book Antiqua" w:hAnsi="Book Antiqua"/>
        </w:rPr>
        <w:t xml:space="preserve"> Haryana, </w:t>
      </w:r>
      <w:r w:rsidR="00841CC4">
        <w:rPr>
          <w:rFonts w:ascii="Book Antiqua" w:hAnsi="Book Antiqua"/>
        </w:rPr>
        <w:t xml:space="preserve">Maharashtra, </w:t>
      </w:r>
      <w:r w:rsidR="00F42F79">
        <w:rPr>
          <w:rFonts w:ascii="Book Antiqua" w:hAnsi="Book Antiqua"/>
        </w:rPr>
        <w:t xml:space="preserve">Kerala, </w:t>
      </w:r>
      <w:r w:rsidR="00841CC4">
        <w:rPr>
          <w:rFonts w:ascii="Book Antiqua" w:hAnsi="Book Antiqua"/>
        </w:rPr>
        <w:t xml:space="preserve">where a Joint Platform of Left/Progressive teachers and students </w:t>
      </w:r>
      <w:proofErr w:type="gramStart"/>
      <w:r w:rsidR="00841CC4">
        <w:rPr>
          <w:rFonts w:ascii="Book Antiqua" w:hAnsi="Book Antiqua"/>
        </w:rPr>
        <w:t>organizations</w:t>
      </w:r>
      <w:proofErr w:type="gramEnd"/>
      <w:r w:rsidR="00841CC4">
        <w:rPr>
          <w:rFonts w:ascii="Book Antiqua" w:hAnsi="Book Antiqua"/>
        </w:rPr>
        <w:t xml:space="preserve"> is active with KSSP as “Resource Group,” </w:t>
      </w:r>
      <w:r w:rsidR="00F42F79">
        <w:rPr>
          <w:rFonts w:ascii="Book Antiqua" w:hAnsi="Book Antiqua"/>
        </w:rPr>
        <w:t>West Bengal</w:t>
      </w:r>
      <w:r w:rsidR="00841CC4">
        <w:rPr>
          <w:rFonts w:ascii="Book Antiqua" w:hAnsi="Book Antiqua"/>
        </w:rPr>
        <w:t xml:space="preserve"> where a </w:t>
      </w:r>
      <w:proofErr w:type="spellStart"/>
      <w:r w:rsidR="00841CC4">
        <w:rPr>
          <w:rFonts w:ascii="Book Antiqua" w:hAnsi="Book Antiqua"/>
        </w:rPr>
        <w:t>students</w:t>
      </w:r>
      <w:proofErr w:type="spellEnd"/>
      <w:r w:rsidR="00841CC4">
        <w:rPr>
          <w:rFonts w:ascii="Book Antiqua" w:hAnsi="Book Antiqua"/>
        </w:rPr>
        <w:t>-teachers Forum for Right to Education is active</w:t>
      </w:r>
      <w:r w:rsidR="00F42F79">
        <w:rPr>
          <w:rFonts w:ascii="Book Antiqua" w:hAnsi="Book Antiqua"/>
        </w:rPr>
        <w:t xml:space="preserve">, and Tripura where 13 Left and progressive mass organizations are very active. </w:t>
      </w:r>
    </w:p>
    <w:p w:rsidR="00841CC4" w:rsidRDefault="003D7BAB" w:rsidP="00841CC4">
      <w:pPr>
        <w:pStyle w:val="ListParagraph"/>
        <w:numPr>
          <w:ilvl w:val="1"/>
          <w:numId w:val="11"/>
        </w:numPr>
        <w:rPr>
          <w:rFonts w:ascii="Book Antiqua" w:hAnsi="Book Antiqua"/>
        </w:rPr>
      </w:pPr>
      <w:r w:rsidRPr="00841CC4">
        <w:rPr>
          <w:rFonts w:ascii="Book Antiqua" w:hAnsi="Book Antiqua"/>
        </w:rPr>
        <w:t xml:space="preserve">AIPSN/BGVS Member Organizations have been campaigning vigorously everywhere, </w:t>
      </w:r>
      <w:r w:rsidR="00841CC4">
        <w:rPr>
          <w:rFonts w:ascii="Book Antiqua" w:hAnsi="Book Antiqua"/>
        </w:rPr>
        <w:t xml:space="preserve">in some States </w:t>
      </w:r>
      <w:r w:rsidRPr="00841CC4">
        <w:rPr>
          <w:rFonts w:ascii="Book Antiqua" w:hAnsi="Book Antiqua"/>
        </w:rPr>
        <w:t xml:space="preserve">down to </w:t>
      </w:r>
      <w:proofErr w:type="spellStart"/>
      <w:r w:rsidRPr="00841CC4">
        <w:rPr>
          <w:rFonts w:ascii="Book Antiqua" w:hAnsi="Book Antiqua"/>
        </w:rPr>
        <w:t>Taluk</w:t>
      </w:r>
      <w:proofErr w:type="spellEnd"/>
      <w:r w:rsidRPr="00841CC4">
        <w:rPr>
          <w:rFonts w:ascii="Book Antiqua" w:hAnsi="Book Antiqua"/>
        </w:rPr>
        <w:t xml:space="preserve"> level, but </w:t>
      </w:r>
      <w:r w:rsidR="00841CC4">
        <w:rPr>
          <w:rFonts w:ascii="Book Antiqua" w:hAnsi="Book Antiqua"/>
        </w:rPr>
        <w:t xml:space="preserve">sometimes </w:t>
      </w:r>
      <w:r w:rsidRPr="00841CC4">
        <w:rPr>
          <w:rFonts w:ascii="Book Antiqua" w:hAnsi="Book Antiqua"/>
        </w:rPr>
        <w:t>fighting a lone struggle</w:t>
      </w:r>
      <w:r w:rsidR="00841CC4">
        <w:rPr>
          <w:rFonts w:ascii="Book Antiqua" w:hAnsi="Book Antiqua"/>
        </w:rPr>
        <w:t>.</w:t>
      </w:r>
      <w:r w:rsidRPr="00841CC4">
        <w:rPr>
          <w:rFonts w:ascii="Book Antiqua" w:hAnsi="Book Antiqua"/>
        </w:rPr>
        <w:t xml:space="preserve"> </w:t>
      </w:r>
      <w:r w:rsidR="00841CC4">
        <w:rPr>
          <w:rFonts w:ascii="Book Antiqua" w:hAnsi="Book Antiqua"/>
        </w:rPr>
        <w:t xml:space="preserve">In Kerala over 10 </w:t>
      </w:r>
      <w:proofErr w:type="spellStart"/>
      <w:r w:rsidR="00841CC4">
        <w:rPr>
          <w:rFonts w:ascii="Book Antiqua" w:hAnsi="Book Antiqua"/>
        </w:rPr>
        <w:t>lakh</w:t>
      </w:r>
      <w:proofErr w:type="spellEnd"/>
      <w:r w:rsidR="00841CC4">
        <w:rPr>
          <w:rFonts w:ascii="Book Antiqua" w:hAnsi="Book Antiqua"/>
        </w:rPr>
        <w:t xml:space="preserve"> people have attended webinars, a grassroots campaign is underway in Tamil Nadu, in MP a “Save Education, Save Constitution” campaign has been underway and letters have been sent to CM, </w:t>
      </w:r>
      <w:proofErr w:type="spellStart"/>
      <w:r w:rsidR="00841CC4">
        <w:rPr>
          <w:rFonts w:ascii="Book Antiqua" w:hAnsi="Book Antiqua"/>
        </w:rPr>
        <w:t>LoP</w:t>
      </w:r>
      <w:proofErr w:type="spellEnd"/>
      <w:r w:rsidR="00841CC4">
        <w:rPr>
          <w:rFonts w:ascii="Book Antiqua" w:hAnsi="Book Antiqua"/>
        </w:rPr>
        <w:t>, MPs etc, HP where a “Save Education Campaign” formed in 2005 has been revived, AP, Jharkhand etc.</w:t>
      </w:r>
    </w:p>
    <w:p w:rsidR="00841CC4" w:rsidRDefault="00841CC4" w:rsidP="00841CC4">
      <w:pPr>
        <w:pStyle w:val="ListParagraph"/>
        <w:rPr>
          <w:rFonts w:ascii="Book Antiqua" w:hAnsi="Book Antiqua"/>
        </w:rPr>
      </w:pPr>
    </w:p>
    <w:p w:rsidR="00451138" w:rsidRPr="00841CC4" w:rsidRDefault="00451138" w:rsidP="00841CC4">
      <w:pPr>
        <w:pStyle w:val="ListParagraph"/>
        <w:numPr>
          <w:ilvl w:val="0"/>
          <w:numId w:val="11"/>
        </w:numPr>
        <w:rPr>
          <w:rFonts w:ascii="Book Antiqua" w:hAnsi="Book Antiqua"/>
        </w:rPr>
      </w:pPr>
      <w:r w:rsidRPr="00841CC4">
        <w:rPr>
          <w:rFonts w:ascii="Book Antiqua" w:hAnsi="Book Antiqua"/>
          <w:b/>
        </w:rPr>
        <w:t>Suggested Campaign Strategy</w:t>
      </w:r>
      <w:r w:rsidRPr="00841CC4">
        <w:rPr>
          <w:rFonts w:ascii="Book Antiqua" w:hAnsi="Book Antiqua"/>
        </w:rPr>
        <w:tab/>
      </w:r>
      <w:r w:rsidR="0009716D" w:rsidRPr="00841CC4">
        <w:rPr>
          <w:rFonts w:ascii="Book Antiqua" w:hAnsi="Book Antiqua"/>
        </w:rPr>
        <w:t xml:space="preserve">It is suggested that: </w:t>
      </w:r>
      <w:r w:rsidRPr="00841CC4">
        <w:rPr>
          <w:rFonts w:ascii="Book Antiqua" w:hAnsi="Book Antiqua"/>
        </w:rPr>
        <w:tab/>
      </w:r>
    </w:p>
    <w:p w:rsidR="00451138" w:rsidRPr="0099583D" w:rsidRDefault="0009716D" w:rsidP="003D7BAB">
      <w:pPr>
        <w:pStyle w:val="ListParagraph"/>
        <w:numPr>
          <w:ilvl w:val="1"/>
          <w:numId w:val="9"/>
        </w:numPr>
        <w:ind w:left="1440"/>
        <w:rPr>
          <w:rFonts w:ascii="Book Antiqua" w:hAnsi="Book Antiqua"/>
        </w:rPr>
      </w:pPr>
      <w:r>
        <w:rPr>
          <w:rFonts w:ascii="Book Antiqua" w:hAnsi="Book Antiqua"/>
        </w:rPr>
        <w:t>a</w:t>
      </w:r>
      <w:r w:rsidR="00451138" w:rsidRPr="0099583D">
        <w:rPr>
          <w:rFonts w:ascii="Book Antiqua" w:hAnsi="Book Antiqua"/>
        </w:rPr>
        <w:t xml:space="preserve"> new, simple </w:t>
      </w:r>
      <w:r>
        <w:rPr>
          <w:rFonts w:ascii="Book Antiqua" w:hAnsi="Book Antiqua"/>
        </w:rPr>
        <w:t>Leaflet</w:t>
      </w:r>
      <w:r w:rsidR="00451138" w:rsidRPr="0099583D">
        <w:rPr>
          <w:rFonts w:ascii="Book Antiqua" w:hAnsi="Book Antiqua"/>
        </w:rPr>
        <w:t xml:space="preserve"> in different languages directly addressing stu</w:t>
      </w:r>
      <w:r>
        <w:rPr>
          <w:rFonts w:ascii="Book Antiqua" w:hAnsi="Book Antiqua"/>
        </w:rPr>
        <w:t xml:space="preserve">dents, teachers, parents etc </w:t>
      </w:r>
      <w:r w:rsidR="00451138" w:rsidRPr="0099583D">
        <w:rPr>
          <w:rFonts w:ascii="Book Antiqua" w:hAnsi="Book Antiqua"/>
        </w:rPr>
        <w:t>be prepared highlighting major issues and dangers</w:t>
      </w:r>
      <w:r>
        <w:rPr>
          <w:rFonts w:ascii="Book Antiqua" w:hAnsi="Book Antiqua"/>
        </w:rPr>
        <w:t xml:space="preserve">, along with a </w:t>
      </w:r>
      <w:r w:rsidR="00451138">
        <w:rPr>
          <w:rFonts w:ascii="Book Antiqua" w:hAnsi="Book Antiqua"/>
        </w:rPr>
        <w:t>br</w:t>
      </w:r>
      <w:r w:rsidR="00451138" w:rsidRPr="0099583D">
        <w:rPr>
          <w:rFonts w:ascii="Book Antiqua" w:hAnsi="Book Antiqua"/>
        </w:rPr>
        <w:t xml:space="preserve">ief Summary of </w:t>
      </w:r>
      <w:r>
        <w:rPr>
          <w:rFonts w:ascii="Book Antiqua" w:hAnsi="Book Antiqua"/>
        </w:rPr>
        <w:t xml:space="preserve">the </w:t>
      </w:r>
      <w:r w:rsidR="00451138" w:rsidRPr="0099583D">
        <w:rPr>
          <w:rFonts w:ascii="Book Antiqua" w:hAnsi="Book Antiqua"/>
        </w:rPr>
        <w:t xml:space="preserve">AIPSN </w:t>
      </w:r>
      <w:r w:rsidR="00451138">
        <w:rPr>
          <w:rFonts w:ascii="Book Antiqua" w:hAnsi="Book Antiqua"/>
        </w:rPr>
        <w:t>overall critique (Position Paper)</w:t>
      </w:r>
      <w:r w:rsidR="00451138" w:rsidRPr="0099583D">
        <w:rPr>
          <w:rFonts w:ascii="Book Antiqua" w:hAnsi="Book Antiqua"/>
        </w:rPr>
        <w:t xml:space="preserve"> </w:t>
      </w:r>
    </w:p>
    <w:p w:rsidR="00451138" w:rsidRPr="0009716D" w:rsidRDefault="00451138" w:rsidP="003D7BAB">
      <w:pPr>
        <w:pStyle w:val="ListParagraph"/>
        <w:numPr>
          <w:ilvl w:val="1"/>
          <w:numId w:val="9"/>
        </w:numPr>
        <w:ind w:left="1440"/>
        <w:rPr>
          <w:rFonts w:ascii="Book Antiqua" w:hAnsi="Book Antiqua"/>
        </w:rPr>
      </w:pPr>
      <w:r w:rsidRPr="0009716D">
        <w:rPr>
          <w:rFonts w:ascii="Book Antiqua" w:hAnsi="Book Antiqua"/>
        </w:rPr>
        <w:t xml:space="preserve">reinvigorate JFME but, given present weaknesses at State level, </w:t>
      </w:r>
      <w:r w:rsidR="0009716D" w:rsidRPr="0009716D">
        <w:rPr>
          <w:rFonts w:ascii="Book Antiqua" w:hAnsi="Book Antiqua"/>
        </w:rPr>
        <w:t xml:space="preserve">AIPSN </w:t>
      </w:r>
      <w:r w:rsidRPr="0009716D">
        <w:rPr>
          <w:rFonts w:ascii="Book Antiqua" w:hAnsi="Book Antiqua"/>
        </w:rPr>
        <w:t xml:space="preserve">should </w:t>
      </w:r>
      <w:r w:rsidR="0009716D" w:rsidRPr="0009716D">
        <w:rPr>
          <w:rFonts w:ascii="Book Antiqua" w:hAnsi="Book Antiqua"/>
        </w:rPr>
        <w:t xml:space="preserve">also </w:t>
      </w:r>
      <w:r w:rsidRPr="0009716D">
        <w:rPr>
          <w:rFonts w:ascii="Book Antiqua" w:hAnsi="Book Antiqua"/>
        </w:rPr>
        <w:t>form broad</w:t>
      </w:r>
      <w:r w:rsidR="0009716D" w:rsidRPr="0009716D">
        <w:rPr>
          <w:rFonts w:ascii="Book Antiqua" w:hAnsi="Book Antiqua"/>
        </w:rPr>
        <w:t>er “</w:t>
      </w:r>
      <w:r w:rsidRPr="0009716D">
        <w:rPr>
          <w:rFonts w:ascii="Book Antiqua" w:hAnsi="Book Antiqua"/>
        </w:rPr>
        <w:t>JFME</w:t>
      </w:r>
      <w:r w:rsidR="0009716D" w:rsidRPr="0009716D">
        <w:rPr>
          <w:rFonts w:ascii="Book Antiqua" w:hAnsi="Book Antiqua"/>
        </w:rPr>
        <w:t xml:space="preserve"> Plus</w:t>
      </w:r>
      <w:r w:rsidRPr="0009716D">
        <w:rPr>
          <w:rFonts w:ascii="Book Antiqua" w:hAnsi="Book Antiqua"/>
        </w:rPr>
        <w:t xml:space="preserve">” platforms in each State bringing together all </w:t>
      </w:r>
      <w:r w:rsidR="0009716D">
        <w:rPr>
          <w:rFonts w:ascii="Book Antiqua" w:hAnsi="Book Antiqua"/>
        </w:rPr>
        <w:t>stakeholders</w:t>
      </w:r>
    </w:p>
    <w:p w:rsidR="00451138" w:rsidRPr="00CC1BB2" w:rsidRDefault="0009716D" w:rsidP="003D7BAB">
      <w:pPr>
        <w:pStyle w:val="ListParagraph"/>
        <w:numPr>
          <w:ilvl w:val="1"/>
          <w:numId w:val="9"/>
        </w:numPr>
        <w:ind w:left="1440"/>
        <w:rPr>
          <w:rFonts w:ascii="Book Antiqua" w:hAnsi="Book Antiqua"/>
        </w:rPr>
      </w:pPr>
      <w:r>
        <w:rPr>
          <w:rFonts w:ascii="Book Antiqua" w:hAnsi="Book Antiqua"/>
        </w:rPr>
        <w:t xml:space="preserve">full efforts be made to </w:t>
      </w:r>
      <w:r w:rsidR="00451138" w:rsidRPr="0009716D">
        <w:rPr>
          <w:rFonts w:ascii="Book Antiqua" w:hAnsi="Book Antiqua"/>
        </w:rPr>
        <w:t>involve</w:t>
      </w:r>
      <w:r>
        <w:rPr>
          <w:rFonts w:ascii="Book Antiqua" w:hAnsi="Book Antiqua"/>
        </w:rPr>
        <w:t xml:space="preserve"> not only committed Unions and Left/progressive organizations and individuals but all </w:t>
      </w:r>
      <w:r w:rsidR="00451138" w:rsidRPr="0009716D">
        <w:rPr>
          <w:rFonts w:ascii="Book Antiqua" w:hAnsi="Book Antiqua"/>
        </w:rPr>
        <w:t xml:space="preserve">sections </w:t>
      </w:r>
      <w:r>
        <w:rPr>
          <w:rFonts w:ascii="Book Antiqua" w:hAnsi="Book Antiqua"/>
        </w:rPr>
        <w:t>so as not to appear partisan-political</w:t>
      </w:r>
    </w:p>
    <w:p w:rsidR="00841CC4" w:rsidRDefault="00451138" w:rsidP="00841CC4">
      <w:pPr>
        <w:pStyle w:val="ListParagraph"/>
        <w:numPr>
          <w:ilvl w:val="1"/>
          <w:numId w:val="9"/>
        </w:numPr>
        <w:ind w:left="1440"/>
        <w:rPr>
          <w:rFonts w:ascii="Book Antiqua" w:hAnsi="Book Antiqua"/>
        </w:rPr>
      </w:pPr>
      <w:r w:rsidRPr="00CC1BB2">
        <w:rPr>
          <w:rFonts w:ascii="Book Antiqua" w:hAnsi="Book Antiqua"/>
        </w:rPr>
        <w:t>common people, parents, teachers, students who are very con</w:t>
      </w:r>
      <w:r w:rsidR="00953FF0">
        <w:rPr>
          <w:rFonts w:ascii="Book Antiqua" w:hAnsi="Book Antiqua"/>
        </w:rPr>
        <w:t>fused about NEP</w:t>
      </w:r>
      <w:r w:rsidR="00AA093B">
        <w:rPr>
          <w:rFonts w:ascii="Book Antiqua" w:hAnsi="Book Antiqua"/>
        </w:rPr>
        <w:t xml:space="preserve"> need to be </w:t>
      </w:r>
      <w:r w:rsidR="00AA093B" w:rsidRPr="00CC1BB2">
        <w:rPr>
          <w:rFonts w:ascii="Book Antiqua" w:hAnsi="Book Antiqua"/>
        </w:rPr>
        <w:t>convince</w:t>
      </w:r>
      <w:r w:rsidR="00AA093B">
        <w:rPr>
          <w:rFonts w:ascii="Book Antiqua" w:hAnsi="Book Antiqua"/>
        </w:rPr>
        <w:t>d</w:t>
      </w:r>
      <w:r w:rsidR="00AA093B" w:rsidRPr="00CC1BB2">
        <w:rPr>
          <w:rFonts w:ascii="Book Antiqua" w:hAnsi="Book Antiqua"/>
        </w:rPr>
        <w:t xml:space="preserve"> and mobilize</w:t>
      </w:r>
      <w:r w:rsidR="00AA093B">
        <w:rPr>
          <w:rFonts w:ascii="Book Antiqua" w:hAnsi="Book Antiqua"/>
        </w:rPr>
        <w:t>d</w:t>
      </w:r>
      <w:r w:rsidR="00953FF0">
        <w:rPr>
          <w:rFonts w:ascii="Book Antiqua" w:hAnsi="Book Antiqua"/>
        </w:rPr>
        <w:t>;</w:t>
      </w:r>
      <w:r w:rsidRPr="00CC1BB2">
        <w:rPr>
          <w:rFonts w:ascii="Book Antiqua" w:hAnsi="Book Antiqua"/>
        </w:rPr>
        <w:t xml:space="preserve"> </w:t>
      </w:r>
      <w:r w:rsidR="00953FF0">
        <w:rPr>
          <w:rFonts w:ascii="Book Antiqua" w:hAnsi="Book Antiqua"/>
        </w:rPr>
        <w:t xml:space="preserve">sections of the </w:t>
      </w:r>
      <w:r w:rsidRPr="00CC1BB2">
        <w:rPr>
          <w:rFonts w:ascii="Book Antiqua" w:hAnsi="Book Antiqua"/>
        </w:rPr>
        <w:t xml:space="preserve">middle-classes even think high fees, privatization, vocational courses etc </w:t>
      </w:r>
      <w:proofErr w:type="spellStart"/>
      <w:r w:rsidRPr="00CC1BB2">
        <w:rPr>
          <w:rFonts w:ascii="Book Antiqua" w:hAnsi="Book Antiqua"/>
        </w:rPr>
        <w:t>etc</w:t>
      </w:r>
      <w:proofErr w:type="spellEnd"/>
      <w:r w:rsidRPr="00CC1BB2">
        <w:rPr>
          <w:rFonts w:ascii="Book Antiqua" w:hAnsi="Book Antiqua"/>
        </w:rPr>
        <w:t xml:space="preserve"> are </w:t>
      </w:r>
      <w:r w:rsidR="00953FF0">
        <w:rPr>
          <w:rFonts w:ascii="Book Antiqua" w:hAnsi="Book Antiqua"/>
        </w:rPr>
        <w:t>good measures</w:t>
      </w:r>
      <w:r w:rsidRPr="00CC1BB2">
        <w:rPr>
          <w:rFonts w:ascii="Book Antiqua" w:hAnsi="Book Antiqua"/>
        </w:rPr>
        <w:t xml:space="preserve"> </w:t>
      </w:r>
    </w:p>
    <w:p w:rsidR="00841CC4" w:rsidRDefault="00841CC4" w:rsidP="00841CC4">
      <w:pPr>
        <w:pStyle w:val="ListParagraph"/>
        <w:ind w:left="1440"/>
        <w:rPr>
          <w:rFonts w:ascii="Book Antiqua" w:hAnsi="Book Antiqua"/>
        </w:rPr>
      </w:pPr>
    </w:p>
    <w:p w:rsidR="00451138" w:rsidRPr="00E53EB9" w:rsidRDefault="00451138" w:rsidP="00451138">
      <w:pPr>
        <w:pStyle w:val="ListParagraph"/>
        <w:numPr>
          <w:ilvl w:val="0"/>
          <w:numId w:val="9"/>
        </w:numPr>
        <w:ind w:hanging="720"/>
        <w:rPr>
          <w:rFonts w:ascii="Book Antiqua" w:hAnsi="Book Antiqua"/>
        </w:rPr>
      </w:pPr>
      <w:r w:rsidRPr="00841CC4">
        <w:rPr>
          <w:rFonts w:ascii="Book Antiqua" w:hAnsi="Book Antiqua"/>
          <w:b/>
        </w:rPr>
        <w:t>Activities</w:t>
      </w:r>
      <w:r w:rsidRPr="00841CC4">
        <w:rPr>
          <w:rFonts w:ascii="Book Antiqua" w:hAnsi="Book Antiqua"/>
          <w:b/>
        </w:rPr>
        <w:tab/>
      </w:r>
      <w:r w:rsidR="00953FF0" w:rsidRPr="00841CC4">
        <w:rPr>
          <w:rFonts w:ascii="Book Antiqua" w:hAnsi="Book Antiqua"/>
        </w:rPr>
        <w:t>Co</w:t>
      </w:r>
      <w:r w:rsidRPr="00841CC4">
        <w:rPr>
          <w:rFonts w:ascii="Book Antiqua" w:hAnsi="Book Antiqua"/>
        </w:rPr>
        <w:t>mbination of virtual and physical Campaign (</w:t>
      </w:r>
      <w:r w:rsidR="00953FF0" w:rsidRPr="00841CC4">
        <w:rPr>
          <w:rFonts w:ascii="Book Antiqua" w:hAnsi="Book Antiqua"/>
        </w:rPr>
        <w:t xml:space="preserve">as per </w:t>
      </w:r>
      <w:proofErr w:type="spellStart"/>
      <w:r w:rsidRPr="00841CC4">
        <w:rPr>
          <w:rFonts w:ascii="Book Antiqua" w:hAnsi="Book Antiqua"/>
        </w:rPr>
        <w:t>Covid</w:t>
      </w:r>
      <w:proofErr w:type="spellEnd"/>
      <w:r w:rsidRPr="00841CC4">
        <w:rPr>
          <w:rFonts w:ascii="Book Antiqua" w:hAnsi="Book Antiqua"/>
        </w:rPr>
        <w:t xml:space="preserve"> norms) depending on local conditions:</w:t>
      </w:r>
    </w:p>
    <w:p w:rsidR="00451138" w:rsidRDefault="00451138" w:rsidP="00451138">
      <w:pPr>
        <w:pStyle w:val="ListParagraph"/>
        <w:numPr>
          <w:ilvl w:val="0"/>
          <w:numId w:val="5"/>
        </w:numPr>
        <w:ind w:left="1890" w:hanging="450"/>
        <w:rPr>
          <w:rFonts w:ascii="Book Antiqua" w:hAnsi="Book Antiqua"/>
        </w:rPr>
      </w:pPr>
      <w:r>
        <w:rPr>
          <w:rFonts w:ascii="Book Antiqua" w:hAnsi="Book Antiqua"/>
        </w:rPr>
        <w:t>State level Coalition/Platform Meetings</w:t>
      </w:r>
    </w:p>
    <w:p w:rsidR="00451138" w:rsidRDefault="00451138" w:rsidP="00451138">
      <w:pPr>
        <w:pStyle w:val="ListParagraph"/>
        <w:numPr>
          <w:ilvl w:val="0"/>
          <w:numId w:val="5"/>
        </w:numPr>
        <w:ind w:left="1890" w:hanging="450"/>
        <w:rPr>
          <w:rFonts w:ascii="Book Antiqua" w:hAnsi="Book Antiqua"/>
        </w:rPr>
      </w:pPr>
      <w:r>
        <w:rPr>
          <w:rFonts w:ascii="Book Antiqua" w:hAnsi="Book Antiqua"/>
        </w:rPr>
        <w:t>State level Convention</w:t>
      </w:r>
      <w:r w:rsidR="00953FF0">
        <w:rPr>
          <w:rFonts w:ascii="Book Antiqua" w:hAnsi="Book Antiqua"/>
        </w:rPr>
        <w:t>s</w:t>
      </w:r>
    </w:p>
    <w:p w:rsidR="00451138" w:rsidRDefault="00451138" w:rsidP="00451138">
      <w:pPr>
        <w:pStyle w:val="ListParagraph"/>
        <w:numPr>
          <w:ilvl w:val="0"/>
          <w:numId w:val="5"/>
        </w:numPr>
        <w:ind w:left="1890" w:hanging="450"/>
        <w:rPr>
          <w:rFonts w:ascii="Book Antiqua" w:hAnsi="Book Antiqua"/>
        </w:rPr>
      </w:pPr>
      <w:r>
        <w:rPr>
          <w:rFonts w:ascii="Book Antiqua" w:hAnsi="Book Antiqua"/>
        </w:rPr>
        <w:t xml:space="preserve">State </w:t>
      </w:r>
      <w:r w:rsidR="00953FF0">
        <w:rPr>
          <w:rFonts w:ascii="Book Antiqua" w:hAnsi="Book Antiqua"/>
        </w:rPr>
        <w:t xml:space="preserve">level </w:t>
      </w:r>
      <w:r>
        <w:rPr>
          <w:rFonts w:ascii="Book Antiqua" w:hAnsi="Book Antiqua"/>
        </w:rPr>
        <w:t>Activists Camps</w:t>
      </w:r>
    </w:p>
    <w:p w:rsidR="00451138" w:rsidRDefault="00451138" w:rsidP="00451138">
      <w:pPr>
        <w:pStyle w:val="ListParagraph"/>
        <w:numPr>
          <w:ilvl w:val="0"/>
          <w:numId w:val="5"/>
        </w:numPr>
        <w:ind w:left="1890" w:hanging="450"/>
        <w:rPr>
          <w:rFonts w:ascii="Book Antiqua" w:hAnsi="Book Antiqua"/>
        </w:rPr>
      </w:pPr>
      <w:r>
        <w:rPr>
          <w:rFonts w:ascii="Book Antiqua" w:hAnsi="Book Antiqua"/>
        </w:rPr>
        <w:t>District level Conventions</w:t>
      </w:r>
    </w:p>
    <w:p w:rsidR="00451138" w:rsidRDefault="00451138" w:rsidP="00451138">
      <w:pPr>
        <w:pStyle w:val="ListParagraph"/>
        <w:numPr>
          <w:ilvl w:val="0"/>
          <w:numId w:val="5"/>
        </w:numPr>
        <w:ind w:left="1890" w:hanging="450"/>
        <w:rPr>
          <w:rFonts w:ascii="Book Antiqua" w:hAnsi="Book Antiqua"/>
        </w:rPr>
      </w:pPr>
      <w:r>
        <w:rPr>
          <w:rFonts w:ascii="Book Antiqua" w:hAnsi="Book Antiqua"/>
        </w:rPr>
        <w:t>Public protests activities (at different levels depending on State capability)</w:t>
      </w:r>
    </w:p>
    <w:p w:rsidR="00953FF0" w:rsidRDefault="00953FF0" w:rsidP="00451138">
      <w:pPr>
        <w:pStyle w:val="ListParagraph"/>
        <w:numPr>
          <w:ilvl w:val="0"/>
          <w:numId w:val="5"/>
        </w:numPr>
        <w:ind w:left="1890" w:hanging="450"/>
        <w:rPr>
          <w:rFonts w:ascii="Book Antiqua" w:hAnsi="Book Antiqua"/>
        </w:rPr>
      </w:pPr>
      <w:r>
        <w:rPr>
          <w:rFonts w:ascii="Book Antiqua" w:hAnsi="Book Antiqua"/>
        </w:rPr>
        <w:t>National-level Policy-level advocacy and lobbying by AIPSN core Group</w:t>
      </w:r>
    </w:p>
    <w:p w:rsidR="00E53EB9" w:rsidRPr="00CC1BB2" w:rsidRDefault="00E53EB9" w:rsidP="00E53EB9">
      <w:pPr>
        <w:pStyle w:val="ListParagraph"/>
        <w:ind w:left="1890"/>
        <w:rPr>
          <w:rFonts w:ascii="Book Antiqua" w:hAnsi="Book Antiqua"/>
        </w:rPr>
      </w:pPr>
    </w:p>
    <w:p w:rsidR="00933802" w:rsidRDefault="00841CC4" w:rsidP="00933802">
      <w:pPr>
        <w:rPr>
          <w:rFonts w:ascii="Book Antiqua" w:hAnsi="Book Antiqua"/>
          <w:b/>
        </w:rPr>
      </w:pPr>
      <w:r>
        <w:rPr>
          <w:rFonts w:ascii="Book Antiqua" w:hAnsi="Book Antiqua"/>
          <w:b/>
        </w:rPr>
        <w:t>6</w:t>
      </w:r>
      <w:r w:rsidR="00953FF0">
        <w:rPr>
          <w:rFonts w:ascii="Book Antiqua" w:hAnsi="Book Antiqua"/>
          <w:b/>
        </w:rPr>
        <w:t xml:space="preserve">.  Draft Backgrounder:  </w:t>
      </w:r>
      <w:r w:rsidR="00953FF0" w:rsidRPr="00953FF0">
        <w:rPr>
          <w:rFonts w:ascii="Book Antiqua" w:hAnsi="Book Antiqua"/>
        </w:rPr>
        <w:t>see overleaf.</w:t>
      </w:r>
    </w:p>
    <w:p w:rsidR="000324F4" w:rsidRPr="00933802" w:rsidRDefault="00933802" w:rsidP="00E53EB9">
      <w:pPr>
        <w:jc w:val="center"/>
        <w:rPr>
          <w:rFonts w:ascii="Book Antiqua" w:hAnsi="Book Antiqua"/>
          <w:b/>
        </w:rPr>
      </w:pPr>
      <w:r>
        <w:rPr>
          <w:rFonts w:ascii="Book Antiqua" w:hAnsi="Book Antiqua"/>
          <w:b/>
        </w:rPr>
        <w:br w:type="page"/>
      </w:r>
      <w:r w:rsidR="00953FF0" w:rsidRPr="00953FF0">
        <w:rPr>
          <w:rFonts w:ascii="Book Antiqua" w:hAnsi="Book Antiqua"/>
          <w:b/>
          <w:u w:val="single"/>
        </w:rPr>
        <w:lastRenderedPageBreak/>
        <w:t>Draft Backgrounder</w:t>
      </w:r>
      <w:r w:rsidR="00E828D7">
        <w:rPr>
          <w:rFonts w:ascii="Book Antiqua" w:hAnsi="Book Antiqua"/>
          <w:b/>
          <w:u w:val="single"/>
        </w:rPr>
        <w:t xml:space="preserve"> for AIPSN NEP Campaign Phase-2</w:t>
      </w:r>
    </w:p>
    <w:p w:rsidR="00953FF0" w:rsidRPr="00B43EDA" w:rsidRDefault="00953FF0" w:rsidP="000324F4">
      <w:pPr>
        <w:pStyle w:val="ListParagraph"/>
        <w:ind w:left="0"/>
        <w:rPr>
          <w:rFonts w:ascii="Book Antiqua" w:hAnsi="Book Antiqua"/>
        </w:rPr>
      </w:pPr>
    </w:p>
    <w:p w:rsidR="00CC3D8D" w:rsidRDefault="00953FF0" w:rsidP="00953FF0">
      <w:pPr>
        <w:rPr>
          <w:rFonts w:ascii="Book Antiqua" w:hAnsi="Book Antiqua"/>
        </w:rPr>
      </w:pPr>
      <w:r>
        <w:rPr>
          <w:rFonts w:ascii="Book Antiqua" w:hAnsi="Book Antiqua"/>
        </w:rPr>
        <w:tab/>
        <w:t xml:space="preserve">The All India Peoples science Network </w:t>
      </w:r>
      <w:r w:rsidR="00686F32">
        <w:rPr>
          <w:rFonts w:ascii="Book Antiqua" w:hAnsi="Book Antiqua"/>
        </w:rPr>
        <w:t>(</w:t>
      </w:r>
      <w:r>
        <w:rPr>
          <w:rFonts w:ascii="Book Antiqua" w:hAnsi="Book Antiqua"/>
        </w:rPr>
        <w:t>AIPSN</w:t>
      </w:r>
      <w:r w:rsidR="00686F32">
        <w:rPr>
          <w:rFonts w:ascii="Book Antiqua" w:hAnsi="Book Antiqua"/>
        </w:rPr>
        <w:t xml:space="preserve">) is deeply concerned at the on-going implementation of the </w:t>
      </w:r>
      <w:r w:rsidR="005F2C37">
        <w:rPr>
          <w:rFonts w:ascii="Book Antiqua" w:hAnsi="Book Antiqua"/>
        </w:rPr>
        <w:t>N</w:t>
      </w:r>
      <w:r w:rsidR="00686F32">
        <w:rPr>
          <w:rFonts w:ascii="Book Antiqua" w:hAnsi="Book Antiqua"/>
        </w:rPr>
        <w:t>ew Education Policy</w:t>
      </w:r>
      <w:r w:rsidR="005F2C37">
        <w:rPr>
          <w:rFonts w:ascii="Book Antiqua" w:hAnsi="Book Antiqua"/>
        </w:rPr>
        <w:t xml:space="preserve"> (NEP) and at the manner in which it is being done. AIPSN had itself submitted a detailed </w:t>
      </w:r>
      <w:r w:rsidR="000B7D78">
        <w:rPr>
          <w:rFonts w:ascii="Book Antiqua" w:hAnsi="Book Antiqua"/>
        </w:rPr>
        <w:t xml:space="preserve">critique of and response to </w:t>
      </w:r>
      <w:r w:rsidR="005F2C37">
        <w:rPr>
          <w:rFonts w:ascii="Book Antiqua" w:hAnsi="Book Antiqua"/>
        </w:rPr>
        <w:t xml:space="preserve">the Draft NEP </w:t>
      </w:r>
      <w:r w:rsidR="000B7D78">
        <w:rPr>
          <w:rFonts w:ascii="Book Antiqua" w:hAnsi="Book Antiqua"/>
        </w:rPr>
        <w:t xml:space="preserve">2020 </w:t>
      </w:r>
      <w:r w:rsidR="005F2C37">
        <w:rPr>
          <w:rFonts w:ascii="Book Antiqua" w:hAnsi="Book Antiqua"/>
        </w:rPr>
        <w:t>circulated by the Union Government for public comments</w:t>
      </w:r>
      <w:r w:rsidR="000B7D78">
        <w:rPr>
          <w:rFonts w:ascii="Book Antiqua" w:hAnsi="Book Antiqua"/>
        </w:rPr>
        <w:t xml:space="preserve"> expressing serious disagreement with many of its provisions. </w:t>
      </w:r>
      <w:r w:rsidR="00CC3D8D">
        <w:rPr>
          <w:rFonts w:ascii="Book Antiqua" w:hAnsi="Book Antiqua"/>
        </w:rPr>
        <w:t xml:space="preserve">The Union Government ignored these critiques and alternatives suggested, yet re-drafted the Draft NEP 2020 and finalized a redrafted NEP without explaining either the reasons for rejecting the suggestions offered or the rationale for the changes made without any further public consultations. A detailed critique of the revised NEP was published as a booklet by AIPSN, which also conducted seminars and workshops with organizations of school and college/university teachers, non-teaching staff and students, besides numerous experts, educationists and civil society organizations, which expressed similar criticisms and suggestions. </w:t>
      </w:r>
    </w:p>
    <w:p w:rsidR="00686F32" w:rsidRDefault="002A5D03" w:rsidP="00CC3D8D">
      <w:pPr>
        <w:ind w:firstLine="720"/>
        <w:rPr>
          <w:rFonts w:ascii="Book Antiqua" w:hAnsi="Book Antiqua"/>
        </w:rPr>
      </w:pPr>
      <w:r>
        <w:rPr>
          <w:rFonts w:ascii="Book Antiqua" w:hAnsi="Book Antiqua"/>
        </w:rPr>
        <w:t xml:space="preserve">It is well known that NEP was also not placed before Parliament for its consideration, yet was approved by the Cabinet. The Union Government has also not discussed the </w:t>
      </w:r>
      <w:r w:rsidR="000B7D78">
        <w:rPr>
          <w:rFonts w:ascii="Book Antiqua" w:hAnsi="Book Antiqua"/>
        </w:rPr>
        <w:t xml:space="preserve">NEP with State </w:t>
      </w:r>
      <w:r>
        <w:rPr>
          <w:rFonts w:ascii="Book Antiqua" w:hAnsi="Book Antiqua"/>
        </w:rPr>
        <w:t xml:space="preserve">Governments prior to its finalization, and has not given States an opportunity to consult their Assemblies, </w:t>
      </w:r>
      <w:r w:rsidR="000B7D78">
        <w:rPr>
          <w:rFonts w:ascii="Book Antiqua" w:hAnsi="Book Antiqua"/>
        </w:rPr>
        <w:t>even though Education is a Concurrent subject</w:t>
      </w:r>
      <w:r>
        <w:rPr>
          <w:rFonts w:ascii="Book Antiqua" w:hAnsi="Book Antiqua"/>
        </w:rPr>
        <w:t xml:space="preserve"> under the Constitution</w:t>
      </w:r>
      <w:r w:rsidR="000B7D78">
        <w:rPr>
          <w:rFonts w:ascii="Book Antiqua" w:hAnsi="Book Antiqua"/>
        </w:rPr>
        <w:t>. This completely non-transparent</w:t>
      </w:r>
      <w:r w:rsidR="008B7575">
        <w:rPr>
          <w:rFonts w:ascii="Book Antiqua" w:hAnsi="Book Antiqua"/>
        </w:rPr>
        <w:t xml:space="preserve"> and</w:t>
      </w:r>
      <w:r w:rsidR="000B7D78">
        <w:rPr>
          <w:rFonts w:ascii="Book Antiqua" w:hAnsi="Book Antiqua"/>
        </w:rPr>
        <w:t xml:space="preserve"> centralized process of formulation of the NEP</w:t>
      </w:r>
      <w:r>
        <w:rPr>
          <w:rFonts w:ascii="Book Antiqua" w:hAnsi="Book Antiqua"/>
        </w:rPr>
        <w:t xml:space="preserve">, a </w:t>
      </w:r>
      <w:proofErr w:type="spellStart"/>
      <w:r>
        <w:rPr>
          <w:rFonts w:ascii="Book Antiqua" w:hAnsi="Book Antiqua"/>
        </w:rPr>
        <w:t>favoured</w:t>
      </w:r>
      <w:proofErr w:type="spellEnd"/>
      <w:r>
        <w:rPr>
          <w:rFonts w:ascii="Book Antiqua" w:hAnsi="Book Antiqua"/>
        </w:rPr>
        <w:t xml:space="preserve"> mode of governance of the present ruling dispensation, </w:t>
      </w:r>
      <w:r w:rsidR="000B7D78">
        <w:rPr>
          <w:rFonts w:ascii="Book Antiqua" w:hAnsi="Book Antiqua"/>
        </w:rPr>
        <w:t xml:space="preserve">is </w:t>
      </w:r>
      <w:r w:rsidR="008B7575">
        <w:rPr>
          <w:rFonts w:ascii="Book Antiqua" w:hAnsi="Book Antiqua"/>
        </w:rPr>
        <w:t xml:space="preserve">unfortunately </w:t>
      </w:r>
      <w:r w:rsidR="000B7D78">
        <w:rPr>
          <w:rFonts w:ascii="Book Antiqua" w:hAnsi="Book Antiqua"/>
        </w:rPr>
        <w:t>now being</w:t>
      </w:r>
      <w:r w:rsidR="00CC3D8D">
        <w:rPr>
          <w:rFonts w:ascii="Book Antiqua" w:hAnsi="Book Antiqua"/>
        </w:rPr>
        <w:t xml:space="preserve"> replicated in the process of implementing NEP. Again, neither the States nor other stakeholders </w:t>
      </w:r>
      <w:r w:rsidR="008B7575">
        <w:rPr>
          <w:rFonts w:ascii="Book Antiqua" w:hAnsi="Book Antiqua"/>
        </w:rPr>
        <w:t xml:space="preserve">are being consulted, and the NEP is being unilaterally imposed on the country </w:t>
      </w:r>
      <w:r>
        <w:rPr>
          <w:rFonts w:ascii="Book Antiqua" w:hAnsi="Book Antiqua"/>
        </w:rPr>
        <w:t xml:space="preserve">and pushed through </w:t>
      </w:r>
      <w:r w:rsidR="008B7575">
        <w:rPr>
          <w:rFonts w:ascii="Book Antiqua" w:hAnsi="Book Antiqua"/>
        </w:rPr>
        <w:t xml:space="preserve">by the Union Government. </w:t>
      </w:r>
    </w:p>
    <w:p w:rsidR="008B7575" w:rsidRDefault="008B7575" w:rsidP="00CC3D8D">
      <w:pPr>
        <w:ind w:firstLine="720"/>
        <w:rPr>
          <w:rFonts w:ascii="Book Antiqua" w:hAnsi="Book Antiqua"/>
        </w:rPr>
      </w:pPr>
      <w:r>
        <w:rPr>
          <w:rFonts w:ascii="Book Antiqua" w:hAnsi="Book Antiqua"/>
        </w:rPr>
        <w:t xml:space="preserve">AIPSN is of the firm opinion that NEP </w:t>
      </w:r>
      <w:r w:rsidR="00E828D7">
        <w:rPr>
          <w:rFonts w:ascii="Book Antiqua" w:hAnsi="Book Antiqua"/>
        </w:rPr>
        <w:t xml:space="preserve">represents a </w:t>
      </w:r>
      <w:r>
        <w:rPr>
          <w:rFonts w:ascii="Book Antiqua" w:hAnsi="Book Antiqua"/>
        </w:rPr>
        <w:t>significant</w:t>
      </w:r>
      <w:r w:rsidR="00E828D7">
        <w:rPr>
          <w:rFonts w:ascii="Book Antiqua" w:hAnsi="Book Antiqua"/>
        </w:rPr>
        <w:t xml:space="preserve"> withdrawal of the Union Government from its obligation to provide </w:t>
      </w:r>
      <w:r>
        <w:rPr>
          <w:rFonts w:ascii="Book Antiqua" w:hAnsi="Book Antiqua"/>
        </w:rPr>
        <w:t xml:space="preserve">free and universal public education </w:t>
      </w:r>
      <w:r w:rsidR="00E828D7">
        <w:rPr>
          <w:rFonts w:ascii="Book Antiqua" w:hAnsi="Book Antiqua"/>
        </w:rPr>
        <w:t xml:space="preserve">at school level </w:t>
      </w:r>
      <w:r>
        <w:rPr>
          <w:rFonts w:ascii="Book Antiqua" w:hAnsi="Book Antiqua"/>
        </w:rPr>
        <w:t xml:space="preserve">and </w:t>
      </w:r>
      <w:r w:rsidR="00BB0AF1">
        <w:rPr>
          <w:rFonts w:ascii="Book Antiqua" w:hAnsi="Book Antiqua"/>
        </w:rPr>
        <w:t xml:space="preserve">severely </w:t>
      </w:r>
      <w:r w:rsidR="00E828D7">
        <w:rPr>
          <w:rFonts w:ascii="Book Antiqua" w:hAnsi="Book Antiqua"/>
        </w:rPr>
        <w:t>shrinks opportunities of the large masses of students for obtaining quality higher education suitable for the 21</w:t>
      </w:r>
      <w:r w:rsidR="00E828D7" w:rsidRPr="00E828D7">
        <w:rPr>
          <w:rFonts w:ascii="Book Antiqua" w:hAnsi="Book Antiqua"/>
          <w:vertAlign w:val="superscript"/>
        </w:rPr>
        <w:t>st</w:t>
      </w:r>
      <w:r w:rsidR="00E828D7">
        <w:rPr>
          <w:rFonts w:ascii="Book Antiqua" w:hAnsi="Book Antiqua"/>
        </w:rPr>
        <w:t xml:space="preserve"> century at reasonable cost. </w:t>
      </w:r>
      <w:r w:rsidR="00BB0AF1">
        <w:rPr>
          <w:rFonts w:ascii="Book Antiqua" w:hAnsi="Book Antiqua"/>
        </w:rPr>
        <w:t xml:space="preserve">This is inevitable due to the </w:t>
      </w:r>
      <w:r w:rsidR="00E828D7">
        <w:rPr>
          <w:rFonts w:ascii="Book Antiqua" w:hAnsi="Book Antiqua"/>
        </w:rPr>
        <w:t xml:space="preserve">NEP </w:t>
      </w:r>
      <w:r>
        <w:rPr>
          <w:rFonts w:ascii="Book Antiqua" w:hAnsi="Book Antiqua"/>
        </w:rPr>
        <w:t>promot</w:t>
      </w:r>
      <w:r w:rsidR="00BB0AF1">
        <w:rPr>
          <w:rFonts w:ascii="Book Antiqua" w:hAnsi="Book Antiqua"/>
        </w:rPr>
        <w:t>ing</w:t>
      </w:r>
      <w:r>
        <w:rPr>
          <w:rFonts w:ascii="Book Antiqua" w:hAnsi="Book Antiqua"/>
        </w:rPr>
        <w:t xml:space="preserve"> commercialization and privatization</w:t>
      </w:r>
      <w:r w:rsidR="00E828D7">
        <w:rPr>
          <w:rFonts w:ascii="Book Antiqua" w:hAnsi="Book Antiqua"/>
        </w:rPr>
        <w:t xml:space="preserve"> of education at all levels </w:t>
      </w:r>
      <w:r w:rsidR="005B7C06">
        <w:rPr>
          <w:rFonts w:ascii="Book Antiqua" w:hAnsi="Book Antiqua"/>
        </w:rPr>
        <w:t>and, through other additional means</w:t>
      </w:r>
      <w:proofErr w:type="gramStart"/>
      <w:r w:rsidR="005B7C06">
        <w:rPr>
          <w:rFonts w:ascii="Book Antiqua" w:hAnsi="Book Antiqua"/>
        </w:rPr>
        <w:t xml:space="preserve">,  </w:t>
      </w:r>
      <w:r>
        <w:rPr>
          <w:rFonts w:ascii="Book Antiqua" w:hAnsi="Book Antiqua"/>
        </w:rPr>
        <w:t>reducing</w:t>
      </w:r>
      <w:proofErr w:type="gramEnd"/>
      <w:r>
        <w:rPr>
          <w:rFonts w:ascii="Book Antiqua" w:hAnsi="Book Antiqua"/>
        </w:rPr>
        <w:t xml:space="preserve"> access to education</w:t>
      </w:r>
      <w:r w:rsidR="00BB0AF1">
        <w:rPr>
          <w:rFonts w:ascii="Book Antiqua" w:hAnsi="Book Antiqua"/>
        </w:rPr>
        <w:t>.</w:t>
      </w:r>
      <w:r>
        <w:rPr>
          <w:rFonts w:ascii="Book Antiqua" w:hAnsi="Book Antiqua"/>
        </w:rPr>
        <w:t xml:space="preserve"> </w:t>
      </w:r>
      <w:r w:rsidR="00BB0AF1">
        <w:rPr>
          <w:rFonts w:ascii="Book Antiqua" w:hAnsi="Book Antiqua"/>
        </w:rPr>
        <w:t xml:space="preserve">NEP over-emphasizes virtual or distance learning, perpetuating the digital divide in an already unequal society, and further marginalizing students from lower-income and under-privileged households from the education system. </w:t>
      </w:r>
      <w:r w:rsidR="00A513E2">
        <w:rPr>
          <w:rFonts w:ascii="Book Antiqua" w:hAnsi="Book Antiqua"/>
        </w:rPr>
        <w:t xml:space="preserve"> Government schools are being closed, while new so-called vocational courses are being introduced in colleges/universities with exorbitant fees. </w:t>
      </w:r>
      <w:r w:rsidR="00E81310">
        <w:rPr>
          <w:rFonts w:ascii="Book Antiqua" w:hAnsi="Book Antiqua"/>
        </w:rPr>
        <w:t xml:space="preserve">NEP centralizes syllabi, </w:t>
      </w:r>
      <w:r w:rsidR="005B7C06">
        <w:rPr>
          <w:rFonts w:ascii="Book Antiqua" w:hAnsi="Book Antiqua"/>
        </w:rPr>
        <w:t xml:space="preserve">numerous </w:t>
      </w:r>
      <w:r w:rsidR="00E81310">
        <w:rPr>
          <w:rFonts w:ascii="Book Antiqua" w:hAnsi="Book Antiqua"/>
        </w:rPr>
        <w:t>entrance and periodic examinations</w:t>
      </w:r>
      <w:r w:rsidR="005B7C06">
        <w:rPr>
          <w:rFonts w:ascii="Book Antiqua" w:hAnsi="Book Antiqua"/>
        </w:rPr>
        <w:t>,</w:t>
      </w:r>
      <w:r w:rsidR="00E81310">
        <w:rPr>
          <w:rFonts w:ascii="Book Antiqua" w:hAnsi="Book Antiqua"/>
        </w:rPr>
        <w:t xml:space="preserve"> and even school text books, </w:t>
      </w:r>
      <w:r w:rsidR="005B7C06">
        <w:rPr>
          <w:rFonts w:ascii="Book Antiqua" w:hAnsi="Book Antiqua"/>
        </w:rPr>
        <w:t xml:space="preserve">ignoring the diverse socio-cultural contexts in different parts of the country which all educators agree should shape teaching-learning. NEP also </w:t>
      </w:r>
      <w:r w:rsidR="00E81310">
        <w:rPr>
          <w:rFonts w:ascii="Book Antiqua" w:hAnsi="Book Antiqua"/>
        </w:rPr>
        <w:t>giv</w:t>
      </w:r>
      <w:r w:rsidR="005B7C06">
        <w:rPr>
          <w:rFonts w:ascii="Book Antiqua" w:hAnsi="Book Antiqua"/>
        </w:rPr>
        <w:t>es</w:t>
      </w:r>
      <w:r w:rsidR="00E81310">
        <w:rPr>
          <w:rFonts w:ascii="Book Antiqua" w:hAnsi="Book Antiqua"/>
        </w:rPr>
        <w:t xml:space="preserve"> primacy to agencies </w:t>
      </w:r>
      <w:r w:rsidR="00A513E2">
        <w:rPr>
          <w:rFonts w:ascii="Book Antiqua" w:hAnsi="Book Antiqua"/>
        </w:rPr>
        <w:t xml:space="preserve">of </w:t>
      </w:r>
      <w:r w:rsidR="00E81310">
        <w:rPr>
          <w:rFonts w:ascii="Book Antiqua" w:hAnsi="Book Antiqua"/>
        </w:rPr>
        <w:t>the Union Government to oversee all crucial aspects of both school and higher education</w:t>
      </w:r>
      <w:r w:rsidR="00A513E2">
        <w:rPr>
          <w:rFonts w:ascii="Book Antiqua" w:hAnsi="Book Antiqua"/>
        </w:rPr>
        <w:t>. Rights and service conditions of teachers and non-teaching staff are being curtailed, and corporate managerial systems and culture are being introduced into institutions of higher learning</w:t>
      </w:r>
      <w:r w:rsidR="005B7C06">
        <w:rPr>
          <w:rFonts w:ascii="Book Antiqua" w:hAnsi="Book Antiqua"/>
        </w:rPr>
        <w:t>. Concerns have also been expressed throughout the country at efforts to impose Hindi, Sanskrit and supposedly Hindu culture on all the diverse states, regions and communities of the nation through revised syllabi and curricula.</w:t>
      </w:r>
    </w:p>
    <w:p w:rsidR="0025667A" w:rsidRDefault="00BB0AF1" w:rsidP="00953FF0">
      <w:pPr>
        <w:rPr>
          <w:rFonts w:ascii="Book Antiqua" w:hAnsi="Book Antiqua"/>
        </w:rPr>
      </w:pPr>
      <w:r>
        <w:rPr>
          <w:rFonts w:ascii="Book Antiqua" w:hAnsi="Book Antiqua"/>
        </w:rPr>
        <w:tab/>
      </w:r>
      <w:r w:rsidR="005B7C06">
        <w:rPr>
          <w:rFonts w:ascii="Book Antiqua" w:hAnsi="Book Antiqua"/>
        </w:rPr>
        <w:t>Against this broad background, NEP is now being implemented all over India directly by the Union Government and by-passing State Governmen</w:t>
      </w:r>
      <w:r w:rsidR="0025667A">
        <w:rPr>
          <w:rFonts w:ascii="Book Antiqua" w:hAnsi="Book Antiqua"/>
        </w:rPr>
        <w:t xml:space="preserve">ts. This implementation has several common features and also some differences in modalities and in emphasis and prioritization of different aspects. </w:t>
      </w:r>
    </w:p>
    <w:p w:rsidR="00686F32" w:rsidRDefault="0025667A" w:rsidP="00953FF0">
      <w:pPr>
        <w:rPr>
          <w:rFonts w:ascii="Book Antiqua" w:hAnsi="Book Antiqua"/>
        </w:rPr>
      </w:pPr>
      <w:r>
        <w:rPr>
          <w:rFonts w:ascii="Book Antiqua" w:hAnsi="Book Antiqua"/>
        </w:rPr>
        <w:lastRenderedPageBreak/>
        <w:tab/>
        <w:t>The broad trends in implementation</w:t>
      </w:r>
      <w:r w:rsidR="008E4EB4">
        <w:rPr>
          <w:rFonts w:ascii="Book Antiqua" w:hAnsi="Book Antiqua"/>
        </w:rPr>
        <w:t>, based on feedback from AIPSN/BGVS activists from different States,</w:t>
      </w:r>
      <w:r>
        <w:rPr>
          <w:rFonts w:ascii="Book Antiqua" w:hAnsi="Book Antiqua"/>
        </w:rPr>
        <w:t xml:space="preserve"> are noted below.</w:t>
      </w:r>
      <w:r w:rsidR="005B7C06">
        <w:rPr>
          <w:rFonts w:ascii="Book Antiqua" w:hAnsi="Book Antiqua"/>
        </w:rPr>
        <w:t xml:space="preserve"> </w:t>
      </w:r>
    </w:p>
    <w:p w:rsidR="00686F32" w:rsidRDefault="00686F32" w:rsidP="00953FF0">
      <w:pPr>
        <w:rPr>
          <w:rFonts w:ascii="Book Antiqua" w:hAnsi="Book Antiqua"/>
        </w:rPr>
      </w:pPr>
    </w:p>
    <w:p w:rsidR="004E3985" w:rsidRDefault="008534D8" w:rsidP="004E3985">
      <w:pPr>
        <w:pStyle w:val="ListParagraph"/>
        <w:numPr>
          <w:ilvl w:val="0"/>
          <w:numId w:val="7"/>
        </w:numPr>
        <w:rPr>
          <w:rFonts w:ascii="Book Antiqua" w:hAnsi="Book Antiqua"/>
        </w:rPr>
      </w:pPr>
      <w:r w:rsidRPr="004E3985">
        <w:rPr>
          <w:rFonts w:ascii="Book Antiqua" w:hAnsi="Book Antiqua"/>
        </w:rPr>
        <w:t xml:space="preserve">In </w:t>
      </w:r>
      <w:r w:rsidR="004A4EF6" w:rsidRPr="004A4EF6">
        <w:rPr>
          <w:rFonts w:ascii="Book Antiqua" w:hAnsi="Book Antiqua"/>
          <w:b/>
        </w:rPr>
        <w:t>O</w:t>
      </w:r>
      <w:r w:rsidR="00D975AB" w:rsidRPr="004A4EF6">
        <w:rPr>
          <w:rFonts w:ascii="Book Antiqua" w:hAnsi="Book Antiqua"/>
          <w:b/>
        </w:rPr>
        <w:t xml:space="preserve">verall </w:t>
      </w:r>
      <w:r w:rsidRPr="004E3985">
        <w:rPr>
          <w:rFonts w:ascii="Book Antiqua" w:hAnsi="Book Antiqua"/>
        </w:rPr>
        <w:t xml:space="preserve">terms, NEP is being implemented and pushed </w:t>
      </w:r>
      <w:r w:rsidR="00D975AB">
        <w:rPr>
          <w:rFonts w:ascii="Book Antiqua" w:hAnsi="Book Antiqua"/>
        </w:rPr>
        <w:t xml:space="preserve">by the Union Government </w:t>
      </w:r>
      <w:r w:rsidRPr="004E3985">
        <w:rPr>
          <w:rFonts w:ascii="Book Antiqua" w:hAnsi="Book Antiqua"/>
        </w:rPr>
        <w:t xml:space="preserve">all over the country, even though at different pace, with differing scope, and using different methods, all varying from State to State. Main trend is that BJP-ruled States are implementing NEP vigorously, but </w:t>
      </w:r>
      <w:r w:rsidR="003C2DB5" w:rsidRPr="004E3985">
        <w:rPr>
          <w:rFonts w:ascii="Book Antiqua" w:hAnsi="Book Antiqua"/>
        </w:rPr>
        <w:t xml:space="preserve">even among these, while there are some common </w:t>
      </w:r>
      <w:r w:rsidR="0050330B">
        <w:rPr>
          <w:rFonts w:ascii="Book Antiqua" w:hAnsi="Book Antiqua"/>
        </w:rPr>
        <w:t>features</w:t>
      </w:r>
      <w:r w:rsidR="003C2DB5" w:rsidRPr="004E3985">
        <w:rPr>
          <w:rFonts w:ascii="Book Antiqua" w:hAnsi="Book Antiqua"/>
        </w:rPr>
        <w:t xml:space="preserve">, </w:t>
      </w:r>
      <w:r w:rsidRPr="004E3985">
        <w:rPr>
          <w:rFonts w:ascii="Book Antiqua" w:hAnsi="Book Antiqua"/>
        </w:rPr>
        <w:t xml:space="preserve">different States are placing emphasis </w:t>
      </w:r>
      <w:r w:rsidR="003C2DB5" w:rsidRPr="004E3985">
        <w:rPr>
          <w:rFonts w:ascii="Book Antiqua" w:hAnsi="Book Antiqua"/>
        </w:rPr>
        <w:t xml:space="preserve">on different aspects. Non-BJP ruled States are by and large not pushing NEP, with some States even having written to the Union Government expressing their disagreement with NEP or refusal to implement it. However, </w:t>
      </w:r>
      <w:r w:rsidR="004E3985">
        <w:rPr>
          <w:rFonts w:ascii="Book Antiqua" w:hAnsi="Book Antiqua"/>
        </w:rPr>
        <w:t>the Union Government is making determined efforts to implement NEP in non-BJP ruled States as well by using various central Agencies, working directly through bureaucrats especially IAS officers and through other means.</w:t>
      </w:r>
    </w:p>
    <w:p w:rsidR="0050330B" w:rsidRDefault="0050330B" w:rsidP="0050330B">
      <w:pPr>
        <w:pStyle w:val="ListParagraph"/>
        <w:numPr>
          <w:ilvl w:val="1"/>
          <w:numId w:val="7"/>
        </w:numPr>
        <w:rPr>
          <w:rFonts w:ascii="Book Antiqua" w:hAnsi="Book Antiqua"/>
        </w:rPr>
      </w:pPr>
      <w:r>
        <w:rPr>
          <w:rFonts w:ascii="Book Antiqua" w:hAnsi="Book Antiqua"/>
        </w:rPr>
        <w:t xml:space="preserve">BJP-ruled or BJP-allied States are going full-steam ahead with NEP implementation, although at different speeds and </w:t>
      </w:r>
      <w:r w:rsidR="001730C9">
        <w:rPr>
          <w:rFonts w:ascii="Book Antiqua" w:hAnsi="Book Antiqua"/>
        </w:rPr>
        <w:t xml:space="preserve">with some difference in emphasis. </w:t>
      </w:r>
      <w:r w:rsidR="00846852">
        <w:rPr>
          <w:rFonts w:ascii="Book Antiqua" w:hAnsi="Book Antiqua"/>
        </w:rPr>
        <w:t>Common features are closure of many</w:t>
      </w:r>
      <w:r w:rsidR="00290BC0">
        <w:rPr>
          <w:rFonts w:ascii="Book Antiqua" w:hAnsi="Book Antiqua"/>
        </w:rPr>
        <w:t xml:space="preserve"> “unviable” government schools, initiation of 4-year Vocational Courses with year-wise exit options in Colleges with high-fees, and privatization of schools and colleges in different forms. </w:t>
      </w:r>
      <w:r w:rsidR="00AF16BF">
        <w:rPr>
          <w:rFonts w:ascii="Book Antiqua" w:hAnsi="Book Antiqua"/>
        </w:rPr>
        <w:t>Karnataka has drawn up a 10-year road-map, with State Education Commission and legislative measures planned, and a State Implementation Task Force with quarterly reviews headed by the Education Secretary. Madhya Pradesh has constituted has formed a State-level Committee for</w:t>
      </w:r>
      <w:r w:rsidR="00E54CBA">
        <w:rPr>
          <w:rFonts w:ascii="Book Antiqua" w:hAnsi="Book Antiqua"/>
        </w:rPr>
        <w:t xml:space="preserve"> implementation</w:t>
      </w:r>
      <w:r w:rsidR="00F8778C">
        <w:rPr>
          <w:rFonts w:ascii="Book Antiqua" w:hAnsi="Book Antiqua"/>
        </w:rPr>
        <w:t xml:space="preserve">, although its composition is not yet in the public domain. Tripura </w:t>
      </w:r>
      <w:r w:rsidR="005309BA">
        <w:rPr>
          <w:rFonts w:ascii="Book Antiqua" w:hAnsi="Book Antiqua"/>
        </w:rPr>
        <w:t xml:space="preserve">too </w:t>
      </w:r>
      <w:r w:rsidR="00F8778C">
        <w:rPr>
          <w:rFonts w:ascii="Book Antiqua" w:hAnsi="Book Antiqua"/>
        </w:rPr>
        <w:t xml:space="preserve">is </w:t>
      </w:r>
      <w:r w:rsidR="005309BA">
        <w:rPr>
          <w:rFonts w:ascii="Book Antiqua" w:hAnsi="Book Antiqua"/>
        </w:rPr>
        <w:t xml:space="preserve">vigorously implementing NEP. </w:t>
      </w:r>
      <w:r w:rsidR="00F8778C">
        <w:rPr>
          <w:rFonts w:ascii="Book Antiqua" w:hAnsi="Book Antiqua"/>
        </w:rPr>
        <w:t xml:space="preserve"> </w:t>
      </w:r>
      <w:r w:rsidR="00E54CBA">
        <w:rPr>
          <w:rFonts w:ascii="Book Antiqua" w:hAnsi="Book Antiqua"/>
        </w:rPr>
        <w:t xml:space="preserve"> </w:t>
      </w:r>
      <w:r w:rsidR="00290BC0">
        <w:rPr>
          <w:rFonts w:ascii="Book Antiqua" w:hAnsi="Book Antiqua"/>
        </w:rPr>
        <w:t xml:space="preserve"> </w:t>
      </w:r>
    </w:p>
    <w:p w:rsidR="005309BA" w:rsidRDefault="0050330B" w:rsidP="00D9784B">
      <w:pPr>
        <w:pStyle w:val="ListParagraph"/>
        <w:numPr>
          <w:ilvl w:val="1"/>
          <w:numId w:val="7"/>
        </w:numPr>
        <w:rPr>
          <w:rFonts w:ascii="Book Antiqua" w:hAnsi="Book Antiqua"/>
        </w:rPr>
      </w:pPr>
      <w:r w:rsidRPr="005309BA">
        <w:rPr>
          <w:rFonts w:ascii="Book Antiqua" w:hAnsi="Book Antiqua"/>
        </w:rPr>
        <w:t xml:space="preserve">In </w:t>
      </w:r>
      <w:r w:rsidR="002303B2" w:rsidRPr="005309BA">
        <w:rPr>
          <w:rFonts w:ascii="Book Antiqua" w:hAnsi="Book Antiqua"/>
        </w:rPr>
        <w:t>Opposition/</w:t>
      </w:r>
      <w:r w:rsidR="004E3985" w:rsidRPr="005309BA">
        <w:rPr>
          <w:rFonts w:ascii="Book Antiqua" w:hAnsi="Book Antiqua"/>
        </w:rPr>
        <w:t xml:space="preserve">non-BJP ruled States, </w:t>
      </w:r>
      <w:r w:rsidR="002303B2" w:rsidRPr="005309BA">
        <w:rPr>
          <w:rFonts w:ascii="Book Antiqua" w:hAnsi="Book Antiqua"/>
        </w:rPr>
        <w:t xml:space="preserve">for example in West Bengal, Jharkhand, Tamil Nadu, Kerala and Maharashtra, NEP is by and large not being implemented fully, although there is considerable difference in the extent of resistance or compliance. Status of implementation of NEP in Rajasthan and </w:t>
      </w:r>
      <w:proofErr w:type="spellStart"/>
      <w:r w:rsidR="002303B2" w:rsidRPr="005309BA">
        <w:rPr>
          <w:rFonts w:ascii="Book Antiqua" w:hAnsi="Book Antiqua"/>
        </w:rPr>
        <w:t>Odisha</w:t>
      </w:r>
      <w:proofErr w:type="spellEnd"/>
      <w:r w:rsidR="002303B2" w:rsidRPr="005309BA">
        <w:rPr>
          <w:rFonts w:ascii="Book Antiqua" w:hAnsi="Book Antiqua"/>
        </w:rPr>
        <w:t xml:space="preserve"> is not fully known. </w:t>
      </w:r>
      <w:r w:rsidR="006963B5" w:rsidRPr="005309BA">
        <w:rPr>
          <w:rFonts w:ascii="Book Antiqua" w:hAnsi="Book Antiqua"/>
        </w:rPr>
        <w:t xml:space="preserve">Some </w:t>
      </w:r>
      <w:r w:rsidR="002303B2" w:rsidRPr="005309BA">
        <w:rPr>
          <w:rFonts w:ascii="Book Antiqua" w:hAnsi="Book Antiqua"/>
        </w:rPr>
        <w:t xml:space="preserve">States </w:t>
      </w:r>
      <w:r w:rsidR="006963B5" w:rsidRPr="005309BA">
        <w:rPr>
          <w:rFonts w:ascii="Book Antiqua" w:hAnsi="Book Antiqua"/>
        </w:rPr>
        <w:t xml:space="preserve">such as West Bengal and Kerala </w:t>
      </w:r>
      <w:r w:rsidR="002303B2" w:rsidRPr="005309BA">
        <w:rPr>
          <w:rFonts w:ascii="Book Antiqua" w:hAnsi="Book Antiqua"/>
        </w:rPr>
        <w:t xml:space="preserve">have </w:t>
      </w:r>
      <w:r w:rsidR="006963B5" w:rsidRPr="005309BA">
        <w:rPr>
          <w:rFonts w:ascii="Book Antiqua" w:hAnsi="Book Antiqua"/>
        </w:rPr>
        <w:t xml:space="preserve">even </w:t>
      </w:r>
      <w:r w:rsidR="002303B2" w:rsidRPr="005309BA">
        <w:rPr>
          <w:rFonts w:ascii="Book Antiqua" w:hAnsi="Book Antiqua"/>
        </w:rPr>
        <w:t xml:space="preserve">submitted written </w:t>
      </w:r>
      <w:r w:rsidR="006963B5" w:rsidRPr="005309BA">
        <w:rPr>
          <w:rFonts w:ascii="Book Antiqua" w:hAnsi="Book Antiqua"/>
        </w:rPr>
        <w:t xml:space="preserve">and </w:t>
      </w:r>
      <w:r w:rsidR="002303B2" w:rsidRPr="005309BA">
        <w:rPr>
          <w:rFonts w:ascii="Book Antiqua" w:hAnsi="Book Antiqua"/>
        </w:rPr>
        <w:t>categorical NO to the Centre regarding implementation of NEP (WB, Ker)</w:t>
      </w:r>
      <w:r w:rsidR="006963B5" w:rsidRPr="005309BA">
        <w:rPr>
          <w:rFonts w:ascii="Book Antiqua" w:hAnsi="Book Antiqua"/>
        </w:rPr>
        <w:t>.</w:t>
      </w:r>
      <w:r w:rsidR="005309BA" w:rsidRPr="005309BA">
        <w:rPr>
          <w:rFonts w:ascii="Book Antiqua" w:hAnsi="Book Antiqua"/>
        </w:rPr>
        <w:t xml:space="preserve"> </w:t>
      </w:r>
      <w:r w:rsidR="006963B5" w:rsidRPr="005309BA">
        <w:rPr>
          <w:rFonts w:ascii="Book Antiqua" w:hAnsi="Book Antiqua"/>
        </w:rPr>
        <w:t>However, full efforts are being made by Centre even in these States to push implementation of NEP through various means</w:t>
      </w:r>
      <w:r w:rsidR="00EF1EA4" w:rsidRPr="005309BA">
        <w:rPr>
          <w:rFonts w:ascii="Book Antiqua" w:hAnsi="Book Antiqua"/>
        </w:rPr>
        <w:t xml:space="preserve">. </w:t>
      </w:r>
      <w:r w:rsidR="001E6803" w:rsidRPr="005309BA">
        <w:rPr>
          <w:rFonts w:ascii="Book Antiqua" w:hAnsi="Book Antiqua"/>
        </w:rPr>
        <w:t xml:space="preserve">A </w:t>
      </w:r>
      <w:r w:rsidR="00EF1EA4" w:rsidRPr="005309BA">
        <w:rPr>
          <w:rFonts w:ascii="Book Antiqua" w:hAnsi="Book Antiqua"/>
        </w:rPr>
        <w:t xml:space="preserve">key method </w:t>
      </w:r>
      <w:r w:rsidR="001E6803" w:rsidRPr="005309BA">
        <w:rPr>
          <w:rFonts w:ascii="Book Antiqua" w:hAnsi="Book Antiqua"/>
        </w:rPr>
        <w:t>is that the Union Government, especially through the Ministry of Education (</w:t>
      </w:r>
      <w:proofErr w:type="spellStart"/>
      <w:r w:rsidR="001E6803" w:rsidRPr="005309BA">
        <w:rPr>
          <w:rFonts w:ascii="Book Antiqua" w:hAnsi="Book Antiqua"/>
        </w:rPr>
        <w:t>MoEd</w:t>
      </w:r>
      <w:proofErr w:type="spellEnd"/>
      <w:r w:rsidR="001E6803" w:rsidRPr="005309BA">
        <w:rPr>
          <w:rFonts w:ascii="Book Antiqua" w:hAnsi="Book Antiqua"/>
        </w:rPr>
        <w:t xml:space="preserve">), works with and through </w:t>
      </w:r>
      <w:r w:rsidR="006963B5" w:rsidRPr="005309BA">
        <w:rPr>
          <w:rFonts w:ascii="Book Antiqua" w:hAnsi="Book Antiqua"/>
        </w:rPr>
        <w:t xml:space="preserve">select </w:t>
      </w:r>
      <w:r w:rsidR="009E0D2E" w:rsidRPr="005309BA">
        <w:rPr>
          <w:rFonts w:ascii="Book Antiqua" w:hAnsi="Book Antiqua"/>
        </w:rPr>
        <w:t xml:space="preserve">senior </w:t>
      </w:r>
      <w:r w:rsidR="006963B5" w:rsidRPr="005309BA">
        <w:rPr>
          <w:rFonts w:ascii="Book Antiqua" w:hAnsi="Book Antiqua"/>
        </w:rPr>
        <w:t xml:space="preserve">bureaucrats </w:t>
      </w:r>
      <w:r w:rsidR="001E6803" w:rsidRPr="005309BA">
        <w:rPr>
          <w:rFonts w:ascii="Book Antiqua" w:hAnsi="Book Antiqua"/>
        </w:rPr>
        <w:t xml:space="preserve">particularly IAS Officers in States, even though these officials are supposed to work under instructions of the State Government. In some cases, these interactions between </w:t>
      </w:r>
      <w:proofErr w:type="spellStart"/>
      <w:r w:rsidR="001E6803" w:rsidRPr="005309BA">
        <w:rPr>
          <w:rFonts w:ascii="Book Antiqua" w:hAnsi="Book Antiqua"/>
        </w:rPr>
        <w:t>MoEd</w:t>
      </w:r>
      <w:proofErr w:type="spellEnd"/>
      <w:r w:rsidR="001E6803" w:rsidRPr="005309BA">
        <w:rPr>
          <w:rFonts w:ascii="Book Antiqua" w:hAnsi="Book Antiqua"/>
        </w:rPr>
        <w:t xml:space="preserve"> and select officials in States are conducted confidentially. </w:t>
      </w:r>
    </w:p>
    <w:p w:rsidR="00CD7AC9" w:rsidRPr="003D7BAB" w:rsidRDefault="001E6803" w:rsidP="00E37F56">
      <w:pPr>
        <w:pStyle w:val="ListParagraph"/>
        <w:numPr>
          <w:ilvl w:val="1"/>
          <w:numId w:val="7"/>
        </w:numPr>
        <w:rPr>
          <w:rFonts w:ascii="Book Antiqua" w:hAnsi="Book Antiqua"/>
        </w:rPr>
      </w:pPr>
      <w:r w:rsidRPr="005309BA">
        <w:rPr>
          <w:rFonts w:ascii="Book Antiqua" w:hAnsi="Book Antiqua"/>
        </w:rPr>
        <w:t xml:space="preserve">All States are being told to form Committees, mostly of bureaucrats, which work </w:t>
      </w:r>
      <w:r w:rsidR="007F3D85" w:rsidRPr="005309BA">
        <w:rPr>
          <w:rFonts w:ascii="Book Antiqua" w:hAnsi="Book Antiqua"/>
        </w:rPr>
        <w:t xml:space="preserve">non-transparently </w:t>
      </w:r>
      <w:r w:rsidRPr="005309BA">
        <w:rPr>
          <w:rFonts w:ascii="Book Antiqua" w:hAnsi="Book Antiqua"/>
        </w:rPr>
        <w:t xml:space="preserve">directly with the </w:t>
      </w:r>
      <w:proofErr w:type="spellStart"/>
      <w:r w:rsidRPr="005309BA">
        <w:rPr>
          <w:rFonts w:ascii="Book Antiqua" w:hAnsi="Book Antiqua"/>
        </w:rPr>
        <w:t>MoEd</w:t>
      </w:r>
      <w:proofErr w:type="spellEnd"/>
      <w:r w:rsidR="009E0D2E" w:rsidRPr="005309BA">
        <w:rPr>
          <w:rFonts w:ascii="Book Antiqua" w:hAnsi="Book Antiqua"/>
        </w:rPr>
        <w:t>.</w:t>
      </w:r>
      <w:r w:rsidRPr="005309BA">
        <w:rPr>
          <w:rFonts w:ascii="Book Antiqua" w:hAnsi="Book Antiqua"/>
        </w:rPr>
        <w:t xml:space="preserve"> </w:t>
      </w:r>
      <w:r w:rsidR="009E0D2E" w:rsidRPr="005309BA">
        <w:rPr>
          <w:rFonts w:ascii="Book Antiqua" w:hAnsi="Book Antiqua"/>
        </w:rPr>
        <w:t xml:space="preserve">States have also been told to appoint a Nodal Officer who is then given confidential instructions by </w:t>
      </w:r>
      <w:proofErr w:type="spellStart"/>
      <w:r w:rsidR="009E0D2E" w:rsidRPr="005309BA">
        <w:rPr>
          <w:rFonts w:ascii="Book Antiqua" w:hAnsi="Book Antiqua"/>
        </w:rPr>
        <w:t>MoEd</w:t>
      </w:r>
      <w:proofErr w:type="spellEnd"/>
      <w:r w:rsidR="009E0D2E" w:rsidRPr="005309BA">
        <w:rPr>
          <w:rFonts w:ascii="Book Antiqua" w:hAnsi="Book Antiqua"/>
        </w:rPr>
        <w:t xml:space="preserve">, this single-point contact being used to prevent leak of these instructions. Several States have reported that spreadsheets of tasks and responsibilities have also been issued to States so as to monitor progress of NEP implementation. </w:t>
      </w:r>
      <w:r w:rsidR="00CD7AC9" w:rsidRPr="00E37F56">
        <w:rPr>
          <w:rFonts w:ascii="Book Antiqua" w:hAnsi="Book Antiqua"/>
        </w:rPr>
        <w:t xml:space="preserve">Andhra Pradesh is pursuing its own unique policy frame in education. AP is implementing NEP in some ways, but departs from NEP in many other ways, contradicting several its major recommendations. For instance, AP uses English, </w:t>
      </w:r>
      <w:r w:rsidR="00E37F56">
        <w:rPr>
          <w:rFonts w:ascii="Book Antiqua" w:hAnsi="Book Antiqua"/>
        </w:rPr>
        <w:t xml:space="preserve">rather than </w:t>
      </w:r>
      <w:r w:rsidR="00CD7AC9" w:rsidRPr="00E37F56">
        <w:rPr>
          <w:rFonts w:ascii="Book Antiqua" w:hAnsi="Book Antiqua"/>
        </w:rPr>
        <w:t xml:space="preserve">the mother-tongue, as compulsory medium of education from primary school onwards. Far from closing </w:t>
      </w:r>
      <w:r w:rsidR="00CD7AC9" w:rsidRPr="00E37F56">
        <w:rPr>
          <w:rFonts w:ascii="Book Antiqua" w:hAnsi="Book Antiqua"/>
        </w:rPr>
        <w:lastRenderedPageBreak/>
        <w:t>schools, AP is incurring substantial expenditure on infrastructure in government schools, focusing on 10 priority issues, and is also g</w:t>
      </w:r>
      <w:r w:rsidR="00E37F56" w:rsidRPr="00E37F56">
        <w:rPr>
          <w:rFonts w:ascii="Book Antiqua" w:hAnsi="Book Antiqua"/>
        </w:rPr>
        <w:t xml:space="preserve">iving Rs.15,000 to each BPL (below poverty level) student towards school uniform, school bag, text books etc.  As a result, enrolment in </w:t>
      </w:r>
      <w:r w:rsidR="00CD7AC9" w:rsidRPr="00E37F56">
        <w:rPr>
          <w:rFonts w:ascii="Book Antiqua" w:hAnsi="Book Antiqua"/>
        </w:rPr>
        <w:t>Gov</w:t>
      </w:r>
      <w:r w:rsidR="00E37F56" w:rsidRPr="00E37F56">
        <w:rPr>
          <w:rFonts w:ascii="Book Antiqua" w:hAnsi="Book Antiqua"/>
        </w:rPr>
        <w:t xml:space="preserve">ernment </w:t>
      </w:r>
      <w:r w:rsidR="00CD7AC9" w:rsidRPr="00E37F56">
        <w:rPr>
          <w:rFonts w:ascii="Book Antiqua" w:hAnsi="Book Antiqua"/>
        </w:rPr>
        <w:t>school</w:t>
      </w:r>
      <w:r w:rsidR="00E37F56" w:rsidRPr="00E37F56">
        <w:rPr>
          <w:rFonts w:ascii="Book Antiqua" w:hAnsi="Book Antiqua"/>
        </w:rPr>
        <w:t>s</w:t>
      </w:r>
      <w:r w:rsidR="00CD7AC9" w:rsidRPr="00E37F56">
        <w:rPr>
          <w:rFonts w:ascii="Book Antiqua" w:hAnsi="Book Antiqua"/>
        </w:rPr>
        <w:t xml:space="preserve"> has increased substantially</w:t>
      </w:r>
      <w:r w:rsidR="00E37F56" w:rsidRPr="00E37F56">
        <w:rPr>
          <w:rFonts w:ascii="Book Antiqua" w:hAnsi="Book Antiqua"/>
        </w:rPr>
        <w:t>.</w:t>
      </w:r>
    </w:p>
    <w:p w:rsidR="004A4EF6" w:rsidRDefault="005309BA" w:rsidP="004A4EF6">
      <w:pPr>
        <w:pStyle w:val="ListParagraph"/>
        <w:numPr>
          <w:ilvl w:val="1"/>
          <w:numId w:val="7"/>
        </w:numPr>
        <w:rPr>
          <w:rFonts w:ascii="Book Antiqua" w:hAnsi="Book Antiqua"/>
        </w:rPr>
      </w:pPr>
      <w:r w:rsidRPr="005309BA">
        <w:rPr>
          <w:rFonts w:ascii="Book Antiqua" w:hAnsi="Book Antiqua"/>
        </w:rPr>
        <w:t>At the present stage of NEP implementation, several common features are notable.</w:t>
      </w:r>
      <w:r w:rsidR="004A4EF6">
        <w:rPr>
          <w:rFonts w:ascii="Book Antiqua" w:hAnsi="Book Antiqua"/>
        </w:rPr>
        <w:t xml:space="preserve"> </w:t>
      </w:r>
    </w:p>
    <w:p w:rsidR="004A4EF6" w:rsidRDefault="004A4EF6" w:rsidP="004A4EF6">
      <w:pPr>
        <w:pStyle w:val="ListParagraph"/>
        <w:rPr>
          <w:rFonts w:ascii="Book Antiqua" w:hAnsi="Book Antiqua"/>
        </w:rPr>
      </w:pPr>
    </w:p>
    <w:p w:rsidR="005309BA" w:rsidRPr="004A4EF6" w:rsidRDefault="009E0D2E" w:rsidP="004A4EF6">
      <w:pPr>
        <w:pStyle w:val="ListParagraph"/>
        <w:numPr>
          <w:ilvl w:val="0"/>
          <w:numId w:val="7"/>
        </w:numPr>
        <w:rPr>
          <w:rFonts w:ascii="Book Antiqua" w:hAnsi="Book Antiqua"/>
        </w:rPr>
      </w:pPr>
      <w:r w:rsidRPr="004A4EF6">
        <w:rPr>
          <w:rFonts w:ascii="Book Antiqua" w:hAnsi="Book Antiqua"/>
        </w:rPr>
        <w:t xml:space="preserve">In </w:t>
      </w:r>
      <w:r w:rsidR="004A4EF6" w:rsidRPr="004A4EF6">
        <w:rPr>
          <w:rFonts w:ascii="Book Antiqua" w:hAnsi="Book Antiqua"/>
          <w:b/>
        </w:rPr>
        <w:t>S</w:t>
      </w:r>
      <w:r w:rsidRPr="004A4EF6">
        <w:rPr>
          <w:rFonts w:ascii="Book Antiqua" w:hAnsi="Book Antiqua"/>
          <w:b/>
        </w:rPr>
        <w:t xml:space="preserve">chool </w:t>
      </w:r>
      <w:r w:rsidR="004A4EF6" w:rsidRPr="004A4EF6">
        <w:rPr>
          <w:rFonts w:ascii="Book Antiqua" w:hAnsi="Book Antiqua"/>
          <w:b/>
        </w:rPr>
        <w:t>E</w:t>
      </w:r>
      <w:r w:rsidRPr="004A4EF6">
        <w:rPr>
          <w:rFonts w:ascii="Book Antiqua" w:hAnsi="Book Antiqua"/>
          <w:b/>
        </w:rPr>
        <w:t>ducation</w:t>
      </w:r>
      <w:r w:rsidRPr="004A4EF6">
        <w:rPr>
          <w:rFonts w:ascii="Book Antiqua" w:hAnsi="Book Antiqua"/>
        </w:rPr>
        <w:t xml:space="preserve">, </w:t>
      </w:r>
      <w:r w:rsidR="00A4626C" w:rsidRPr="004A4EF6">
        <w:rPr>
          <w:rFonts w:ascii="Book Antiqua" w:hAnsi="Book Antiqua"/>
        </w:rPr>
        <w:t xml:space="preserve">closure of </w:t>
      </w:r>
      <w:r w:rsidRPr="004A4EF6">
        <w:rPr>
          <w:rFonts w:ascii="Book Antiqua" w:hAnsi="Book Antiqua"/>
        </w:rPr>
        <w:t>“unviable” government schools</w:t>
      </w:r>
      <w:r w:rsidR="005309BA" w:rsidRPr="004A4EF6">
        <w:rPr>
          <w:rFonts w:ascii="Book Antiqua" w:hAnsi="Book Antiqua"/>
        </w:rPr>
        <w:t xml:space="preserve"> </w:t>
      </w:r>
      <w:r w:rsidR="00A4626C" w:rsidRPr="004A4EF6">
        <w:rPr>
          <w:rFonts w:ascii="Book Antiqua" w:hAnsi="Book Antiqua"/>
        </w:rPr>
        <w:t xml:space="preserve">on a large scale </w:t>
      </w:r>
      <w:r w:rsidR="005309BA" w:rsidRPr="004A4EF6">
        <w:rPr>
          <w:rFonts w:ascii="Book Antiqua" w:hAnsi="Book Antiqua"/>
        </w:rPr>
        <w:t xml:space="preserve">is being witnessed in many States as per the NEP’s vision, along with </w:t>
      </w:r>
      <w:r w:rsidR="00A4626C" w:rsidRPr="004A4EF6">
        <w:rPr>
          <w:rFonts w:ascii="Book Antiqua" w:hAnsi="Book Antiqua"/>
        </w:rPr>
        <w:t>creation of “cluster schools.”</w:t>
      </w:r>
      <w:r w:rsidR="005309BA" w:rsidRPr="004A4EF6">
        <w:rPr>
          <w:rFonts w:ascii="Book Antiqua" w:hAnsi="Book Antiqua"/>
        </w:rPr>
        <w:t xml:space="preserve"> </w:t>
      </w:r>
      <w:r w:rsidR="00A4626C" w:rsidRPr="004A4EF6">
        <w:rPr>
          <w:rFonts w:ascii="Book Antiqua" w:hAnsi="Book Antiqua"/>
        </w:rPr>
        <w:t xml:space="preserve">Tens of thousands of schools have been closed across Haryana, Karnataka, Madhya Pradesh, Tripura etc. This can only reduce educational access, particularly among lower-income rural households and those in remote areas, whereas these sections are precisely those who require increased access. </w:t>
      </w:r>
      <w:r w:rsidR="0067282F" w:rsidRPr="004A4EF6">
        <w:rPr>
          <w:rFonts w:ascii="Book Antiqua" w:hAnsi="Book Antiqua"/>
        </w:rPr>
        <w:t xml:space="preserve">In Karnataka, for example, where it is estimated that 40% rural students have poor access, schools being closed will clearly worsen this situation. </w:t>
      </w:r>
      <w:r w:rsidR="00A4626C" w:rsidRPr="004A4EF6">
        <w:rPr>
          <w:rFonts w:ascii="Book Antiqua" w:hAnsi="Book Antiqua"/>
        </w:rPr>
        <w:t xml:space="preserve">Evidence is </w:t>
      </w:r>
      <w:r w:rsidR="0067282F" w:rsidRPr="004A4EF6">
        <w:rPr>
          <w:rFonts w:ascii="Book Antiqua" w:hAnsi="Book Antiqua"/>
        </w:rPr>
        <w:t xml:space="preserve">already </w:t>
      </w:r>
      <w:r w:rsidR="00A4626C" w:rsidRPr="004A4EF6">
        <w:rPr>
          <w:rFonts w:ascii="Book Antiqua" w:hAnsi="Book Antiqua"/>
        </w:rPr>
        <w:t xml:space="preserve">accumulating of increase in school drop-out rates, </w:t>
      </w:r>
      <w:r w:rsidR="0067282F" w:rsidRPr="004A4EF6">
        <w:rPr>
          <w:rFonts w:ascii="Book Antiqua" w:hAnsi="Book Antiqua"/>
        </w:rPr>
        <w:t xml:space="preserve">made worse </w:t>
      </w:r>
      <w:r w:rsidR="00A4626C" w:rsidRPr="004A4EF6">
        <w:rPr>
          <w:rFonts w:ascii="Book Antiqua" w:hAnsi="Book Antiqua"/>
        </w:rPr>
        <w:t xml:space="preserve">by </w:t>
      </w:r>
      <w:r w:rsidR="0067282F" w:rsidRPr="004A4EF6">
        <w:rPr>
          <w:rFonts w:ascii="Book Antiqua" w:hAnsi="Book Antiqua"/>
        </w:rPr>
        <w:t xml:space="preserve">the Covid-19 pandemic. </w:t>
      </w:r>
      <w:r w:rsidR="003A5EF9" w:rsidRPr="004A4EF6">
        <w:rPr>
          <w:rFonts w:ascii="Book Antiqua" w:hAnsi="Book Antiqua"/>
        </w:rPr>
        <w:t xml:space="preserve">Closure of numerous Government Schools is also resulting in a </w:t>
      </w:r>
      <w:proofErr w:type="gramStart"/>
      <w:r w:rsidR="003A5EF9" w:rsidRPr="004A4EF6">
        <w:rPr>
          <w:rFonts w:ascii="Book Antiqua" w:hAnsi="Book Antiqua"/>
        </w:rPr>
        <w:t>fall</w:t>
      </w:r>
      <w:proofErr w:type="gramEnd"/>
      <w:r w:rsidR="003A5EF9" w:rsidRPr="004A4EF6">
        <w:rPr>
          <w:rFonts w:ascii="Book Antiqua" w:hAnsi="Book Antiqua"/>
        </w:rPr>
        <w:t xml:space="preserve"> in teachers’ employment, emoluments and working conditions. However, there is also evidence that </w:t>
      </w:r>
      <w:r w:rsidR="007F3D85" w:rsidRPr="004A4EF6">
        <w:rPr>
          <w:rFonts w:ascii="Book Antiqua" w:hAnsi="Book Antiqua"/>
        </w:rPr>
        <w:t>this is being resisted by several States such as Jharkhand which is even re-opening previo</w:t>
      </w:r>
      <w:r w:rsidR="003A5EF9" w:rsidRPr="004A4EF6">
        <w:rPr>
          <w:rFonts w:ascii="Book Antiqua" w:hAnsi="Book Antiqua"/>
        </w:rPr>
        <w:t xml:space="preserve">usly closed schools. </w:t>
      </w:r>
    </w:p>
    <w:p w:rsidR="007F4712" w:rsidRDefault="00943F76" w:rsidP="007F4712">
      <w:pPr>
        <w:pStyle w:val="ListParagraph"/>
        <w:numPr>
          <w:ilvl w:val="1"/>
          <w:numId w:val="7"/>
        </w:numPr>
        <w:rPr>
          <w:rFonts w:ascii="Book Antiqua" w:hAnsi="Book Antiqua"/>
        </w:rPr>
      </w:pPr>
      <w:r>
        <w:rPr>
          <w:rFonts w:ascii="Book Antiqua" w:hAnsi="Book Antiqua"/>
        </w:rPr>
        <w:t xml:space="preserve">Privatization of the school system is being pushed in a big way. Many schools being closed supposedly due to non-viability are being handed over to private entities, for example in Haryana and Tripura, exposing the real motivation for the closures. Obviously, these and other new private schools </w:t>
      </w:r>
      <w:r w:rsidR="00D975AB">
        <w:rPr>
          <w:rFonts w:ascii="Book Antiqua" w:hAnsi="Book Antiqua"/>
        </w:rPr>
        <w:t xml:space="preserve">are </w:t>
      </w:r>
      <w:r>
        <w:rPr>
          <w:rFonts w:ascii="Book Antiqua" w:hAnsi="Book Antiqua"/>
        </w:rPr>
        <w:t>charg</w:t>
      </w:r>
      <w:r w:rsidR="00D975AB">
        <w:rPr>
          <w:rFonts w:ascii="Book Antiqua" w:hAnsi="Book Antiqua"/>
        </w:rPr>
        <w:t>ing</w:t>
      </w:r>
      <w:r>
        <w:rPr>
          <w:rFonts w:ascii="Book Antiqua" w:hAnsi="Book Antiqua"/>
        </w:rPr>
        <w:t xml:space="preserve"> high fees, </w:t>
      </w:r>
      <w:r w:rsidR="00D975AB">
        <w:rPr>
          <w:rFonts w:ascii="Book Antiqua" w:hAnsi="Book Antiqua"/>
        </w:rPr>
        <w:t xml:space="preserve">further widening </w:t>
      </w:r>
      <w:r>
        <w:rPr>
          <w:rFonts w:ascii="Book Antiqua" w:hAnsi="Book Antiqua"/>
        </w:rPr>
        <w:t xml:space="preserve">the inequity in access to education. In Haryana, even Government </w:t>
      </w:r>
      <w:proofErr w:type="spellStart"/>
      <w:r>
        <w:rPr>
          <w:rFonts w:ascii="Book Antiqua" w:hAnsi="Book Antiqua"/>
        </w:rPr>
        <w:t>Sanskriti</w:t>
      </w:r>
      <w:proofErr w:type="spellEnd"/>
      <w:r>
        <w:rPr>
          <w:rFonts w:ascii="Book Antiqua" w:hAnsi="Book Antiqua"/>
        </w:rPr>
        <w:t xml:space="preserve"> Schools are now charging huge fees in the name of ‘model schools’ visualized in the NEP.</w:t>
      </w:r>
    </w:p>
    <w:p w:rsidR="008D7132" w:rsidRDefault="007F4712" w:rsidP="007F4712">
      <w:pPr>
        <w:pStyle w:val="ListParagraph"/>
        <w:numPr>
          <w:ilvl w:val="1"/>
          <w:numId w:val="7"/>
        </w:numPr>
        <w:rPr>
          <w:rFonts w:ascii="Book Antiqua" w:hAnsi="Book Antiqua"/>
        </w:rPr>
      </w:pPr>
      <w:r w:rsidRPr="007F4712">
        <w:rPr>
          <w:rFonts w:ascii="Book Antiqua" w:hAnsi="Book Antiqua"/>
        </w:rPr>
        <w:t xml:space="preserve">Centralization of school education, another key idea of NEP, is being promoted in many </w:t>
      </w:r>
      <w:r w:rsidR="003A5EF9">
        <w:rPr>
          <w:rFonts w:ascii="Book Antiqua" w:hAnsi="Book Antiqua"/>
        </w:rPr>
        <w:t xml:space="preserve">new and subversive ways, especially through select officials in States. </w:t>
      </w:r>
      <w:r w:rsidRPr="007F4712">
        <w:rPr>
          <w:rFonts w:ascii="Book Antiqua" w:hAnsi="Book Antiqua"/>
        </w:rPr>
        <w:t xml:space="preserve"> State Ed</w:t>
      </w:r>
      <w:r>
        <w:rPr>
          <w:rFonts w:ascii="Book Antiqua" w:hAnsi="Book Antiqua"/>
        </w:rPr>
        <w:t xml:space="preserve">ucation </w:t>
      </w:r>
      <w:r w:rsidRPr="007F4712">
        <w:rPr>
          <w:rFonts w:ascii="Book Antiqua" w:hAnsi="Book Antiqua"/>
        </w:rPr>
        <w:t>Board</w:t>
      </w:r>
      <w:r>
        <w:rPr>
          <w:rFonts w:ascii="Book Antiqua" w:hAnsi="Book Antiqua"/>
        </w:rPr>
        <w:t>s</w:t>
      </w:r>
      <w:r w:rsidRPr="007F4712">
        <w:rPr>
          <w:rFonts w:ascii="Book Antiqua" w:hAnsi="Book Antiqua"/>
        </w:rPr>
        <w:t xml:space="preserve"> </w:t>
      </w:r>
      <w:r>
        <w:rPr>
          <w:rFonts w:ascii="Book Antiqua" w:hAnsi="Book Antiqua"/>
        </w:rPr>
        <w:t xml:space="preserve">are being </w:t>
      </w:r>
      <w:r w:rsidRPr="007F4712">
        <w:rPr>
          <w:rFonts w:ascii="Book Antiqua" w:hAnsi="Book Antiqua"/>
        </w:rPr>
        <w:t>weakened</w:t>
      </w:r>
      <w:r>
        <w:rPr>
          <w:rFonts w:ascii="Book Antiqua" w:hAnsi="Book Antiqua"/>
        </w:rPr>
        <w:t xml:space="preserve"> in many ways in </w:t>
      </w:r>
      <w:proofErr w:type="spellStart"/>
      <w:r>
        <w:rPr>
          <w:rFonts w:ascii="Book Antiqua" w:hAnsi="Book Antiqua"/>
        </w:rPr>
        <w:t>favour</w:t>
      </w:r>
      <w:proofErr w:type="spellEnd"/>
      <w:r>
        <w:rPr>
          <w:rFonts w:ascii="Book Antiqua" w:hAnsi="Book Antiqua"/>
        </w:rPr>
        <w:t xml:space="preserve"> of CBSE</w:t>
      </w:r>
      <w:r w:rsidRPr="007F4712">
        <w:rPr>
          <w:rFonts w:ascii="Book Antiqua" w:hAnsi="Book Antiqua"/>
        </w:rPr>
        <w:t xml:space="preserve">, </w:t>
      </w:r>
      <w:r>
        <w:rPr>
          <w:rFonts w:ascii="Book Antiqua" w:hAnsi="Book Antiqua"/>
        </w:rPr>
        <w:t xml:space="preserve">for instance in Haryana. </w:t>
      </w:r>
      <w:r w:rsidR="00093BA9">
        <w:rPr>
          <w:rFonts w:ascii="Book Antiqua" w:hAnsi="Book Antiqua"/>
        </w:rPr>
        <w:t xml:space="preserve">The </w:t>
      </w:r>
      <w:proofErr w:type="spellStart"/>
      <w:r w:rsidR="00093BA9">
        <w:rPr>
          <w:rFonts w:ascii="Book Antiqua" w:hAnsi="Book Antiqua"/>
        </w:rPr>
        <w:t>Samagra</w:t>
      </w:r>
      <w:proofErr w:type="spellEnd"/>
      <w:r w:rsidR="00093BA9">
        <w:rPr>
          <w:rFonts w:ascii="Book Antiqua" w:hAnsi="Book Antiqua"/>
        </w:rPr>
        <w:t xml:space="preserve"> </w:t>
      </w:r>
      <w:proofErr w:type="spellStart"/>
      <w:r w:rsidR="00093BA9">
        <w:rPr>
          <w:rFonts w:ascii="Book Antiqua" w:hAnsi="Book Antiqua"/>
        </w:rPr>
        <w:t>Shiksha</w:t>
      </w:r>
      <w:proofErr w:type="spellEnd"/>
      <w:r w:rsidR="00093BA9">
        <w:rPr>
          <w:rFonts w:ascii="Book Antiqua" w:hAnsi="Book Antiqua"/>
        </w:rPr>
        <w:t xml:space="preserve"> Scheme is another vehicle</w:t>
      </w:r>
      <w:r w:rsidR="00D975AB">
        <w:rPr>
          <w:rFonts w:ascii="Book Antiqua" w:hAnsi="Book Antiqua"/>
        </w:rPr>
        <w:t xml:space="preserve"> being used to promote centralization and uniformity in school education across the country, negating the autonomy of States and their desire for an education system more reflective of the social and cultural context, which would also be a recognition and celebration of diversity in India. </w:t>
      </w:r>
    </w:p>
    <w:p w:rsidR="0067282F" w:rsidRDefault="008D7132" w:rsidP="007F4712">
      <w:pPr>
        <w:pStyle w:val="ListParagraph"/>
        <w:numPr>
          <w:ilvl w:val="1"/>
          <w:numId w:val="7"/>
        </w:numPr>
        <w:rPr>
          <w:rFonts w:ascii="Book Antiqua" w:hAnsi="Book Antiqua"/>
        </w:rPr>
      </w:pPr>
      <w:r>
        <w:rPr>
          <w:rFonts w:ascii="Book Antiqua" w:hAnsi="Book Antiqua"/>
        </w:rPr>
        <w:t xml:space="preserve">Another serious aspect of centralization is that the </w:t>
      </w:r>
      <w:r w:rsidR="007F4712" w:rsidRPr="007F4712">
        <w:rPr>
          <w:rFonts w:ascii="Book Antiqua" w:hAnsi="Book Antiqua"/>
        </w:rPr>
        <w:t xml:space="preserve">concept of “one India, one syllabus” is being pushed, for example in Tripura. This runs contrary to the recommendation of most expert educationists who emphasize the importance of school education rooted in local contexts and culture. </w:t>
      </w:r>
      <w:r>
        <w:rPr>
          <w:rFonts w:ascii="Book Antiqua" w:hAnsi="Book Antiqua"/>
        </w:rPr>
        <w:t xml:space="preserve">It also reflects an intention to suppress the remarkable and valuable diversity of India in </w:t>
      </w:r>
      <w:proofErr w:type="spellStart"/>
      <w:r>
        <w:rPr>
          <w:rFonts w:ascii="Book Antiqua" w:hAnsi="Book Antiqua"/>
        </w:rPr>
        <w:t>favour</w:t>
      </w:r>
      <w:proofErr w:type="spellEnd"/>
      <w:r>
        <w:rPr>
          <w:rFonts w:ascii="Book Antiqua" w:hAnsi="Book Antiqua"/>
        </w:rPr>
        <w:t xml:space="preserve"> of an imagined homogenous culture. </w:t>
      </w:r>
      <w:r w:rsidR="0034034A">
        <w:rPr>
          <w:rFonts w:ascii="Book Antiqua" w:hAnsi="Book Antiqua"/>
        </w:rPr>
        <w:t>The emphasis given to ancient Hindu culture, to Sanskrit and to Hindi in the NEP documents drew heavy criticism. Now e</w:t>
      </w:r>
      <w:r w:rsidR="007F4712" w:rsidRPr="007F4712">
        <w:rPr>
          <w:rFonts w:ascii="Book Antiqua" w:hAnsi="Book Antiqua"/>
        </w:rPr>
        <w:t xml:space="preserve">ducationists in Kolkata </w:t>
      </w:r>
      <w:r w:rsidR="0034034A">
        <w:rPr>
          <w:rFonts w:ascii="Book Antiqua" w:hAnsi="Book Antiqua"/>
        </w:rPr>
        <w:t xml:space="preserve">have </w:t>
      </w:r>
      <w:r w:rsidR="007F4712" w:rsidRPr="007F4712">
        <w:rPr>
          <w:rFonts w:ascii="Book Antiqua" w:hAnsi="Book Antiqua"/>
        </w:rPr>
        <w:t>recently complained of “too much Hindi-Sanskrit” in textbooks.</w:t>
      </w:r>
      <w:r w:rsidR="00943F76" w:rsidRPr="007F4712">
        <w:rPr>
          <w:rFonts w:ascii="Book Antiqua" w:hAnsi="Book Antiqua"/>
        </w:rPr>
        <w:t xml:space="preserve"> </w:t>
      </w:r>
    </w:p>
    <w:p w:rsidR="008D7132" w:rsidRPr="007F4712" w:rsidRDefault="003A5EF9" w:rsidP="007F4712">
      <w:pPr>
        <w:pStyle w:val="ListParagraph"/>
        <w:numPr>
          <w:ilvl w:val="1"/>
          <w:numId w:val="7"/>
        </w:numPr>
        <w:rPr>
          <w:rFonts w:ascii="Book Antiqua" w:hAnsi="Book Antiqua"/>
        </w:rPr>
      </w:pPr>
      <w:r>
        <w:rPr>
          <w:rFonts w:ascii="Book Antiqua" w:hAnsi="Book Antiqua"/>
        </w:rPr>
        <w:t xml:space="preserve">As per reports from States, all the above are resulting in increased school drop-outs, accelerating privatization, </w:t>
      </w:r>
      <w:r w:rsidR="00713503">
        <w:rPr>
          <w:rFonts w:ascii="Book Antiqua" w:hAnsi="Book Antiqua"/>
        </w:rPr>
        <w:t xml:space="preserve">and a </w:t>
      </w:r>
      <w:r>
        <w:rPr>
          <w:rFonts w:ascii="Book Antiqua" w:hAnsi="Book Antiqua"/>
        </w:rPr>
        <w:t>fall in</w:t>
      </w:r>
      <w:r w:rsidR="00713503">
        <w:rPr>
          <w:rFonts w:ascii="Book Antiqua" w:hAnsi="Book Antiqua"/>
        </w:rPr>
        <w:t xml:space="preserve"> quality of education, possibly except for the elite.</w:t>
      </w:r>
      <w:r>
        <w:rPr>
          <w:rFonts w:ascii="Book Antiqua" w:hAnsi="Book Antiqua"/>
        </w:rPr>
        <w:t xml:space="preserve"> </w:t>
      </w:r>
    </w:p>
    <w:p w:rsidR="005309BA" w:rsidRDefault="005309BA" w:rsidP="005309BA">
      <w:pPr>
        <w:pStyle w:val="ListParagraph"/>
        <w:ind w:left="0"/>
        <w:rPr>
          <w:rFonts w:ascii="Book Antiqua" w:hAnsi="Book Antiqua"/>
        </w:rPr>
      </w:pPr>
    </w:p>
    <w:p w:rsidR="00440C68" w:rsidRPr="00734B93" w:rsidRDefault="004B273C" w:rsidP="00713503">
      <w:pPr>
        <w:pStyle w:val="ListParagraph"/>
        <w:numPr>
          <w:ilvl w:val="0"/>
          <w:numId w:val="7"/>
        </w:numPr>
        <w:rPr>
          <w:rFonts w:ascii="Book Antiqua" w:hAnsi="Book Antiqua"/>
        </w:rPr>
      </w:pPr>
      <w:r w:rsidRPr="00713503">
        <w:rPr>
          <w:rFonts w:ascii="Book Antiqua" w:hAnsi="Book Antiqua"/>
        </w:rPr>
        <w:lastRenderedPageBreak/>
        <w:t xml:space="preserve">In </w:t>
      </w:r>
      <w:r w:rsidRPr="004A4EF6">
        <w:rPr>
          <w:rFonts w:ascii="Book Antiqua" w:hAnsi="Book Antiqua"/>
          <w:b/>
        </w:rPr>
        <w:t>Higher Education</w:t>
      </w:r>
      <w:r w:rsidRPr="00713503">
        <w:rPr>
          <w:rFonts w:ascii="Book Antiqua" w:hAnsi="Book Antiqua"/>
        </w:rPr>
        <w:t xml:space="preserve">, the Union Government is </w:t>
      </w:r>
      <w:r w:rsidR="00713503">
        <w:rPr>
          <w:rFonts w:ascii="Book Antiqua" w:hAnsi="Book Antiqua"/>
        </w:rPr>
        <w:t xml:space="preserve">similarly </w:t>
      </w:r>
      <w:r w:rsidRPr="00713503">
        <w:rPr>
          <w:rFonts w:ascii="Book Antiqua" w:hAnsi="Book Antiqua"/>
        </w:rPr>
        <w:t>pushing key elements of the NEP</w:t>
      </w:r>
      <w:r w:rsidR="00F1011B" w:rsidRPr="00713503">
        <w:rPr>
          <w:rFonts w:ascii="Book Antiqua" w:hAnsi="Book Antiqua"/>
        </w:rPr>
        <w:t xml:space="preserve"> in States. </w:t>
      </w:r>
      <w:r w:rsidR="009E7FBC">
        <w:rPr>
          <w:rFonts w:ascii="Book Antiqua" w:hAnsi="Book Antiqua"/>
        </w:rPr>
        <w:t xml:space="preserve">Centralization is a running thread in this sphere as well. </w:t>
      </w:r>
      <w:r w:rsidR="00F1011B" w:rsidRPr="00713503">
        <w:rPr>
          <w:rFonts w:ascii="Book Antiqua" w:hAnsi="Book Antiqua"/>
        </w:rPr>
        <w:t xml:space="preserve">Here the Union </w:t>
      </w:r>
      <w:proofErr w:type="spellStart"/>
      <w:r w:rsidR="00F1011B" w:rsidRPr="00713503">
        <w:rPr>
          <w:rFonts w:ascii="Book Antiqua" w:hAnsi="Book Antiqua"/>
        </w:rPr>
        <w:t>MoEd</w:t>
      </w:r>
      <w:proofErr w:type="spellEnd"/>
      <w:r w:rsidR="00F1011B" w:rsidRPr="00713503">
        <w:rPr>
          <w:rFonts w:ascii="Book Antiqua" w:hAnsi="Book Antiqua"/>
        </w:rPr>
        <w:t xml:space="preserve"> has been </w:t>
      </w:r>
      <w:r w:rsidR="007429B6">
        <w:rPr>
          <w:rFonts w:ascii="Book Antiqua" w:hAnsi="Book Antiqua"/>
        </w:rPr>
        <w:t xml:space="preserve">using the </w:t>
      </w:r>
      <w:r w:rsidR="00F1011B" w:rsidRPr="00713503">
        <w:rPr>
          <w:rFonts w:ascii="Book Antiqua" w:hAnsi="Book Antiqua"/>
        </w:rPr>
        <w:t xml:space="preserve">mechanism of </w:t>
      </w:r>
      <w:r w:rsidR="00440C68" w:rsidRPr="00713503">
        <w:rPr>
          <w:rFonts w:ascii="Book Antiqua" w:hAnsi="Book Antiqua"/>
        </w:rPr>
        <w:t xml:space="preserve">a series of </w:t>
      </w:r>
      <w:r w:rsidR="00F1011B" w:rsidRPr="00713503">
        <w:rPr>
          <w:rFonts w:ascii="Book Antiqua" w:hAnsi="Book Antiqua"/>
        </w:rPr>
        <w:t>circulars issued by UGC</w:t>
      </w:r>
      <w:r w:rsidR="00440C68" w:rsidRPr="00713503">
        <w:rPr>
          <w:rFonts w:ascii="Book Antiqua" w:hAnsi="Book Antiqua"/>
        </w:rPr>
        <w:t xml:space="preserve">, </w:t>
      </w:r>
      <w:proofErr w:type="spellStart"/>
      <w:r w:rsidR="00440C68" w:rsidRPr="00713503">
        <w:rPr>
          <w:rFonts w:ascii="Book Antiqua" w:hAnsi="Book Antiqua"/>
        </w:rPr>
        <w:t>MoEd</w:t>
      </w:r>
      <w:proofErr w:type="spellEnd"/>
      <w:r w:rsidR="00440C68" w:rsidRPr="00713503">
        <w:rPr>
          <w:rFonts w:ascii="Book Antiqua" w:hAnsi="Book Antiqua"/>
        </w:rPr>
        <w:t xml:space="preserve"> itself</w:t>
      </w:r>
      <w:r w:rsidR="00F1011B" w:rsidRPr="00713503">
        <w:rPr>
          <w:rFonts w:ascii="Book Antiqua" w:hAnsi="Book Antiqua"/>
        </w:rPr>
        <w:t xml:space="preserve"> and </w:t>
      </w:r>
      <w:r w:rsidR="007429B6">
        <w:rPr>
          <w:rFonts w:ascii="Book Antiqua" w:hAnsi="Book Antiqua"/>
        </w:rPr>
        <w:t xml:space="preserve">other </w:t>
      </w:r>
      <w:r w:rsidR="00F1011B" w:rsidRPr="00713503">
        <w:rPr>
          <w:rFonts w:ascii="Book Antiqua" w:hAnsi="Book Antiqua"/>
        </w:rPr>
        <w:t xml:space="preserve">such Central agencies, </w:t>
      </w:r>
      <w:r w:rsidR="007429B6">
        <w:rPr>
          <w:rFonts w:ascii="Book Antiqua" w:hAnsi="Book Antiqua"/>
        </w:rPr>
        <w:t xml:space="preserve">all of </w:t>
      </w:r>
      <w:r w:rsidR="00F1011B" w:rsidRPr="00713503">
        <w:rPr>
          <w:rFonts w:ascii="Book Antiqua" w:hAnsi="Book Antiqua"/>
        </w:rPr>
        <w:t xml:space="preserve">which have dubious legitimacy but are </w:t>
      </w:r>
      <w:r w:rsidR="007429B6">
        <w:rPr>
          <w:rFonts w:ascii="Book Antiqua" w:hAnsi="Book Antiqua"/>
        </w:rPr>
        <w:t xml:space="preserve">nevertheless </w:t>
      </w:r>
      <w:r w:rsidR="00F1011B" w:rsidRPr="00713503">
        <w:rPr>
          <w:rFonts w:ascii="Book Antiqua" w:hAnsi="Book Antiqua"/>
        </w:rPr>
        <w:t xml:space="preserve">being pushed using the weight of the Union Government. </w:t>
      </w:r>
      <w:r w:rsidR="00440C68" w:rsidRPr="00713503">
        <w:rPr>
          <w:rFonts w:ascii="Book Antiqua" w:hAnsi="Book Antiqua"/>
        </w:rPr>
        <w:t>Questionnaires are being sent to College Teachers, School Principals etc asking their opinions on how to implement NEP, thus seemingly making them “stakeholders” of NEP directly linked with MHRD, even though many provisions of NEP go against their interests.</w:t>
      </w:r>
    </w:p>
    <w:p w:rsidR="009E7FBC" w:rsidRDefault="009E7FBC" w:rsidP="00734B93">
      <w:pPr>
        <w:pStyle w:val="ListParagraph"/>
        <w:numPr>
          <w:ilvl w:val="1"/>
          <w:numId w:val="7"/>
        </w:numPr>
        <w:rPr>
          <w:rFonts w:ascii="Book Antiqua" w:hAnsi="Book Antiqua"/>
        </w:rPr>
      </w:pPr>
      <w:r>
        <w:rPr>
          <w:rFonts w:ascii="Book Antiqua" w:hAnsi="Book Antiqua"/>
        </w:rPr>
        <w:t>The Union Government is vigorously pushing for adoption of Common Entrance Tests for HEI through a central Testing Agency. These efforts are on-going and advancing, despite resistance from some States such as Tamil Nadu which continues to oppose NEET. Some States are adopting similar models at the State level through common entrance mechanisms for Colleges and State Universities such as in Haryana and Tripura.</w:t>
      </w:r>
    </w:p>
    <w:p w:rsidR="00734B93" w:rsidRDefault="009E7FBC" w:rsidP="00734B93">
      <w:pPr>
        <w:pStyle w:val="ListParagraph"/>
        <w:numPr>
          <w:ilvl w:val="1"/>
          <w:numId w:val="7"/>
        </w:numPr>
        <w:rPr>
          <w:rFonts w:ascii="Book Antiqua" w:hAnsi="Book Antiqua"/>
        </w:rPr>
      </w:pPr>
      <w:r>
        <w:rPr>
          <w:rFonts w:ascii="Book Antiqua" w:hAnsi="Book Antiqua"/>
        </w:rPr>
        <w:t xml:space="preserve">NEP </w:t>
      </w:r>
      <w:r w:rsidR="00734B93">
        <w:rPr>
          <w:rFonts w:ascii="Book Antiqua" w:hAnsi="Book Antiqua"/>
        </w:rPr>
        <w:t>requires that Universities should not be affiliating institutions, but should be stand-alone, preferably campus, Universities and former affiliated Colleges should either become autonomous degree-awarding Colleges as per standards set by central agencies and as recognized by them, or should wind-up. This process has been set in motion using funding various other levers of pressure. While the model, following US or European models, appears to be reasonable, it is totally unrealistic in India in practical terms, where Colleges in rural and semi-urban areas affiliated to major Universities provide a large proportion of access to high</w:t>
      </w:r>
      <w:r w:rsidR="00AF3ED1">
        <w:rPr>
          <w:rFonts w:ascii="Book Antiqua" w:hAnsi="Book Antiqua"/>
        </w:rPr>
        <w:t>e</w:t>
      </w:r>
      <w:r w:rsidR="00734B93">
        <w:rPr>
          <w:rFonts w:ascii="Book Antiqua" w:hAnsi="Book Antiqua"/>
        </w:rPr>
        <w:t xml:space="preserve">r education especially to </w:t>
      </w:r>
      <w:r w:rsidR="00AF3ED1">
        <w:rPr>
          <w:rFonts w:ascii="Book Antiqua" w:hAnsi="Book Antiqua"/>
        </w:rPr>
        <w:t xml:space="preserve">lower-income rural and semi-urban youth, and to SC/ST communities in such areas. </w:t>
      </w:r>
    </w:p>
    <w:p w:rsidR="004037F2" w:rsidRDefault="00AF3ED1" w:rsidP="004037F2">
      <w:pPr>
        <w:pStyle w:val="ListParagraph"/>
        <w:numPr>
          <w:ilvl w:val="1"/>
          <w:numId w:val="7"/>
        </w:numPr>
        <w:rPr>
          <w:rFonts w:ascii="Book Antiqua" w:hAnsi="Book Antiqua"/>
        </w:rPr>
      </w:pPr>
      <w:r>
        <w:rPr>
          <w:rFonts w:ascii="Book Antiqua" w:hAnsi="Book Antiqua"/>
        </w:rPr>
        <w:t xml:space="preserve">Corporatization and commercialization of higher education is </w:t>
      </w:r>
      <w:r w:rsidR="005A3FA4">
        <w:rPr>
          <w:rFonts w:ascii="Book Antiqua" w:hAnsi="Book Antiqua"/>
        </w:rPr>
        <w:t xml:space="preserve">also </w:t>
      </w:r>
      <w:r>
        <w:rPr>
          <w:rFonts w:ascii="Book Antiqua" w:hAnsi="Book Antiqua"/>
        </w:rPr>
        <w:t>b</w:t>
      </w:r>
      <w:r w:rsidR="005A3FA4">
        <w:rPr>
          <w:rFonts w:ascii="Book Antiqua" w:hAnsi="Book Antiqua"/>
        </w:rPr>
        <w:t>e</w:t>
      </w:r>
      <w:r>
        <w:rPr>
          <w:rFonts w:ascii="Book Antiqua" w:hAnsi="Book Antiqua"/>
        </w:rPr>
        <w:t xml:space="preserve">ing </w:t>
      </w:r>
      <w:r w:rsidR="005A3FA4">
        <w:rPr>
          <w:rFonts w:ascii="Book Antiqua" w:hAnsi="Book Antiqua"/>
        </w:rPr>
        <w:t xml:space="preserve">driven by the Union Government, using the kinds of pressure tactics discussed earlier, along with the incentive of policies enabling Higher Education Institutions (HEI) to become money-spinners. In terms of HEI governance structures, University Senates or Academic Councils are being replaced by corporate-style Governing Bodies consisting of government nominees. This removes the academic community from HEI governance, works against democratic and participatory </w:t>
      </w:r>
      <w:r w:rsidR="00E90F66">
        <w:rPr>
          <w:rFonts w:ascii="Book Antiqua" w:hAnsi="Book Antiqua"/>
        </w:rPr>
        <w:t xml:space="preserve">HEI </w:t>
      </w:r>
      <w:r w:rsidR="005A3FA4">
        <w:rPr>
          <w:rFonts w:ascii="Book Antiqua" w:hAnsi="Book Antiqua"/>
        </w:rPr>
        <w:t>governance with involvement of the University community,</w:t>
      </w:r>
      <w:r w:rsidR="00E90F66">
        <w:rPr>
          <w:rFonts w:ascii="Book Antiqua" w:hAnsi="Book Antiqua"/>
        </w:rPr>
        <w:t xml:space="preserve"> and introduces a style of management that is interested in commercial</w:t>
      </w:r>
      <w:r w:rsidR="005A3FA4">
        <w:rPr>
          <w:rFonts w:ascii="Book Antiqua" w:hAnsi="Book Antiqua"/>
        </w:rPr>
        <w:t xml:space="preserve"> </w:t>
      </w:r>
      <w:r w:rsidR="00E90F66">
        <w:rPr>
          <w:rFonts w:ascii="Book Antiqua" w:hAnsi="Book Antiqua"/>
        </w:rPr>
        <w:t>more than academic aspects.</w:t>
      </w:r>
      <w:r w:rsidR="004037F2">
        <w:rPr>
          <w:rFonts w:ascii="Book Antiqua" w:hAnsi="Book Antiqua"/>
        </w:rPr>
        <w:t xml:space="preserve"> </w:t>
      </w:r>
    </w:p>
    <w:p w:rsidR="004037F2" w:rsidRDefault="00E90F66" w:rsidP="004037F2">
      <w:pPr>
        <w:pStyle w:val="ListParagraph"/>
        <w:numPr>
          <w:ilvl w:val="1"/>
          <w:numId w:val="7"/>
        </w:numPr>
        <w:rPr>
          <w:rFonts w:ascii="Book Antiqua" w:hAnsi="Book Antiqua"/>
        </w:rPr>
      </w:pPr>
      <w:r w:rsidRPr="004037F2">
        <w:rPr>
          <w:rFonts w:ascii="Book Antiqua" w:hAnsi="Book Antiqua"/>
        </w:rPr>
        <w:t>The NEP push for 4-year “vocational” degree courses with yearly exit options</w:t>
      </w:r>
      <w:r w:rsidR="00D063CF" w:rsidRPr="004037F2">
        <w:rPr>
          <w:rFonts w:ascii="Book Antiqua" w:hAnsi="Book Antiqua"/>
        </w:rPr>
        <w:t xml:space="preserve"> with certificates, diplomas etc</w:t>
      </w:r>
      <w:r w:rsidRPr="004037F2">
        <w:rPr>
          <w:rFonts w:ascii="Book Antiqua" w:hAnsi="Book Antiqua"/>
        </w:rPr>
        <w:t xml:space="preserve"> (and yearly lateral entry options as systems evolve for credits for different types/levels of education and work experience) has been a major attraction</w:t>
      </w:r>
      <w:r w:rsidR="00E34C30" w:rsidRPr="004037F2">
        <w:rPr>
          <w:rFonts w:ascii="Book Antiqua" w:hAnsi="Book Antiqua"/>
        </w:rPr>
        <w:t>, with the incentive clearly being the high fees Colleges and Universities can charge</w:t>
      </w:r>
      <w:r w:rsidR="00BE4852" w:rsidRPr="004037F2">
        <w:rPr>
          <w:rFonts w:ascii="Book Antiqua" w:hAnsi="Book Antiqua"/>
        </w:rPr>
        <w:t xml:space="preserve"> without any regulation governing the same</w:t>
      </w:r>
      <w:r w:rsidR="00E34C30" w:rsidRPr="004037F2">
        <w:rPr>
          <w:rFonts w:ascii="Book Antiqua" w:hAnsi="Book Antiqua"/>
        </w:rPr>
        <w:t xml:space="preserve">. Already many educational institutions, including schools and colleges, had been using their premises and facilities for conducting coaching classes and similar short-term courses, often skirting municipal and other regulations. NEP now gives HEIs an opportunity to </w:t>
      </w:r>
      <w:r w:rsidR="00BE4852" w:rsidRPr="004037F2">
        <w:rPr>
          <w:rFonts w:ascii="Book Antiqua" w:hAnsi="Book Antiqua"/>
        </w:rPr>
        <w:t xml:space="preserve">make money openly, exploiting the unregulated market. </w:t>
      </w:r>
      <w:r w:rsidR="00E34C30" w:rsidRPr="004037F2">
        <w:rPr>
          <w:rFonts w:ascii="Book Antiqua" w:hAnsi="Book Antiqua"/>
        </w:rPr>
        <w:t xml:space="preserve"> </w:t>
      </w:r>
      <w:r w:rsidR="00DE026B" w:rsidRPr="004037F2">
        <w:rPr>
          <w:rFonts w:ascii="Book Antiqua" w:hAnsi="Book Antiqua"/>
        </w:rPr>
        <w:t>4-year BA/</w:t>
      </w:r>
      <w:proofErr w:type="spellStart"/>
      <w:r w:rsidR="00DE026B" w:rsidRPr="004037F2">
        <w:rPr>
          <w:rFonts w:ascii="Book Antiqua" w:hAnsi="Book Antiqua"/>
        </w:rPr>
        <w:t>BSc</w:t>
      </w:r>
      <w:proofErr w:type="spellEnd"/>
      <w:r w:rsidR="00DE026B" w:rsidRPr="004037F2">
        <w:rPr>
          <w:rFonts w:ascii="Book Antiqua" w:hAnsi="Book Antiqua"/>
        </w:rPr>
        <w:t xml:space="preserve"> Courses in private, government or aided Colleges/Universities are being started even without AICTE approval and with high fees. </w:t>
      </w:r>
      <w:r w:rsidR="00BE4852" w:rsidRPr="004037F2">
        <w:rPr>
          <w:rFonts w:ascii="Book Antiqua" w:hAnsi="Book Antiqua"/>
        </w:rPr>
        <w:t xml:space="preserve">For instance in Tripura, many private Vocational Colleges </w:t>
      </w:r>
      <w:r w:rsidR="004037F2" w:rsidRPr="004037F2">
        <w:rPr>
          <w:rFonts w:ascii="Book Antiqua" w:hAnsi="Book Antiqua"/>
        </w:rPr>
        <w:t>now</w:t>
      </w:r>
      <w:r w:rsidR="00B24E67" w:rsidRPr="004037F2">
        <w:rPr>
          <w:rFonts w:ascii="Book Antiqua" w:hAnsi="Book Antiqua"/>
        </w:rPr>
        <w:t xml:space="preserve"> being </w:t>
      </w:r>
      <w:r w:rsidR="00BE4852" w:rsidRPr="004037F2">
        <w:rPr>
          <w:rFonts w:ascii="Book Antiqua" w:hAnsi="Book Antiqua"/>
        </w:rPr>
        <w:t xml:space="preserve">affiliated with Tripura (Central) University, and many other Colleges and Universities, have </w:t>
      </w:r>
      <w:r w:rsidR="00B24E67" w:rsidRPr="004037F2">
        <w:rPr>
          <w:rFonts w:ascii="Book Antiqua" w:hAnsi="Book Antiqua"/>
        </w:rPr>
        <w:t xml:space="preserve">all </w:t>
      </w:r>
      <w:r w:rsidR="00BE4852" w:rsidRPr="004037F2">
        <w:rPr>
          <w:rFonts w:ascii="Book Antiqua" w:hAnsi="Book Antiqua"/>
        </w:rPr>
        <w:t xml:space="preserve">started </w:t>
      </w:r>
      <w:r w:rsidR="00DE026B" w:rsidRPr="004037F2">
        <w:rPr>
          <w:rFonts w:ascii="Book Antiqua" w:hAnsi="Book Antiqua"/>
        </w:rPr>
        <w:t xml:space="preserve">such </w:t>
      </w:r>
      <w:r w:rsidR="00BE4852" w:rsidRPr="004037F2">
        <w:rPr>
          <w:rFonts w:ascii="Book Antiqua" w:hAnsi="Book Antiqua"/>
        </w:rPr>
        <w:t xml:space="preserve">Courses with fees of Rs.4.5 </w:t>
      </w:r>
      <w:proofErr w:type="spellStart"/>
      <w:r w:rsidR="00BE4852" w:rsidRPr="004037F2">
        <w:rPr>
          <w:rFonts w:ascii="Book Antiqua" w:hAnsi="Book Antiqua"/>
        </w:rPr>
        <w:t>lakhs</w:t>
      </w:r>
      <w:proofErr w:type="spellEnd"/>
      <w:r w:rsidR="00BE4852" w:rsidRPr="004037F2">
        <w:rPr>
          <w:rFonts w:ascii="Book Antiqua" w:hAnsi="Book Antiqua"/>
        </w:rPr>
        <w:t xml:space="preserve">, even without AICTE </w:t>
      </w:r>
      <w:r w:rsidR="00BE4852" w:rsidRPr="004037F2">
        <w:rPr>
          <w:rFonts w:ascii="Book Antiqua" w:hAnsi="Book Antiqua"/>
        </w:rPr>
        <w:lastRenderedPageBreak/>
        <w:t>accreditation.</w:t>
      </w:r>
      <w:r w:rsidR="004037F2" w:rsidRPr="004037F2">
        <w:rPr>
          <w:rFonts w:ascii="Book Antiqua" w:hAnsi="Book Antiqua"/>
        </w:rPr>
        <w:t xml:space="preserve"> Again in Tripura, even State </w:t>
      </w:r>
      <w:proofErr w:type="spellStart"/>
      <w:r w:rsidR="004037F2" w:rsidRPr="004037F2">
        <w:rPr>
          <w:rFonts w:ascii="Book Antiqua" w:hAnsi="Book Antiqua"/>
        </w:rPr>
        <w:t>Univ</w:t>
      </w:r>
      <w:proofErr w:type="spellEnd"/>
      <w:r w:rsidR="004037F2" w:rsidRPr="004037F2">
        <w:rPr>
          <w:rFonts w:ascii="Book Antiqua" w:hAnsi="Book Antiqua"/>
        </w:rPr>
        <w:t xml:space="preserve"> MBB has started various paid courses. </w:t>
      </w:r>
      <w:r w:rsidR="000C3257" w:rsidRPr="004037F2">
        <w:rPr>
          <w:rFonts w:ascii="Book Antiqua" w:hAnsi="Book Antiqua"/>
        </w:rPr>
        <w:t xml:space="preserve">Even in Tamil Nadu, which after the change of government, is resisting NEP implementation, many aided Colleges and Universities have started 4-year Vocational Education courses, tempted by the unregulated environment and the higher fees they can charge. </w:t>
      </w:r>
      <w:r w:rsidR="00BE4852" w:rsidRPr="004037F2">
        <w:rPr>
          <w:rFonts w:ascii="Book Antiqua" w:hAnsi="Book Antiqua"/>
        </w:rPr>
        <w:t xml:space="preserve">It needs </w:t>
      </w:r>
      <w:r w:rsidR="000C3257" w:rsidRPr="004037F2">
        <w:rPr>
          <w:rFonts w:ascii="Book Antiqua" w:hAnsi="Book Antiqua"/>
        </w:rPr>
        <w:t xml:space="preserve">to be </w:t>
      </w:r>
      <w:r w:rsidR="00BE4852" w:rsidRPr="004037F2">
        <w:rPr>
          <w:rFonts w:ascii="Book Antiqua" w:hAnsi="Book Antiqua"/>
        </w:rPr>
        <w:t>emphasi</w:t>
      </w:r>
      <w:r w:rsidR="000C3257" w:rsidRPr="004037F2">
        <w:rPr>
          <w:rFonts w:ascii="Book Antiqua" w:hAnsi="Book Antiqua"/>
        </w:rPr>
        <w:t>zed</w:t>
      </w:r>
      <w:r w:rsidR="00BE4852" w:rsidRPr="004037F2">
        <w:rPr>
          <w:rFonts w:ascii="Book Antiqua" w:hAnsi="Book Antiqua"/>
        </w:rPr>
        <w:t xml:space="preserve"> that employer acceptability</w:t>
      </w:r>
      <w:r w:rsidR="00D063CF" w:rsidRPr="004037F2">
        <w:rPr>
          <w:rFonts w:ascii="Book Antiqua" w:hAnsi="Book Antiqua"/>
        </w:rPr>
        <w:t>,</w:t>
      </w:r>
      <w:r w:rsidR="00BE4852" w:rsidRPr="004037F2">
        <w:rPr>
          <w:rFonts w:ascii="Book Antiqua" w:hAnsi="Book Antiqua"/>
        </w:rPr>
        <w:t xml:space="preserve"> market demand for </w:t>
      </w:r>
      <w:r w:rsidR="00D063CF" w:rsidRPr="004037F2">
        <w:rPr>
          <w:rFonts w:ascii="Book Antiqua" w:hAnsi="Book Antiqua"/>
        </w:rPr>
        <w:t xml:space="preserve">such </w:t>
      </w:r>
      <w:proofErr w:type="spellStart"/>
      <w:r w:rsidR="00D063CF" w:rsidRPr="004037F2">
        <w:rPr>
          <w:rFonts w:ascii="Book Antiqua" w:hAnsi="Book Antiqua"/>
        </w:rPr>
        <w:t>VocEd</w:t>
      </w:r>
      <w:proofErr w:type="spellEnd"/>
      <w:r w:rsidR="00D063CF" w:rsidRPr="004037F2">
        <w:rPr>
          <w:rFonts w:ascii="Book Antiqua" w:hAnsi="Book Antiqua"/>
        </w:rPr>
        <w:t xml:space="preserve"> qualifications, or what remuneration graduating students may expect, are all currently unknown. This exposes students to uncertain futures despite the high investments they are required to make.</w:t>
      </w:r>
      <w:r w:rsidR="000C3257" w:rsidRPr="004037F2">
        <w:rPr>
          <w:rFonts w:ascii="Book Antiqua" w:hAnsi="Book Antiqua"/>
        </w:rPr>
        <w:t xml:space="preserve"> And the concept of lateral entry at different levels of the 4-year course is completely untested too.</w:t>
      </w:r>
    </w:p>
    <w:p w:rsidR="00667D69" w:rsidRPr="004037F2" w:rsidRDefault="00B24E67" w:rsidP="004037F2">
      <w:pPr>
        <w:pStyle w:val="ListParagraph"/>
        <w:numPr>
          <w:ilvl w:val="1"/>
          <w:numId w:val="7"/>
        </w:numPr>
        <w:rPr>
          <w:rFonts w:ascii="Book Antiqua" w:hAnsi="Book Antiqua"/>
        </w:rPr>
      </w:pPr>
      <w:r w:rsidRPr="004037F2">
        <w:rPr>
          <w:rFonts w:ascii="Book Antiqua" w:hAnsi="Book Antiqua"/>
        </w:rPr>
        <w:t>Commercialization in other ways too, and privatization of HEI</w:t>
      </w:r>
      <w:r w:rsidR="004037F2" w:rsidRPr="004037F2">
        <w:rPr>
          <w:rFonts w:ascii="Book Antiqua" w:hAnsi="Book Antiqua"/>
        </w:rPr>
        <w:t>,</w:t>
      </w:r>
      <w:r w:rsidRPr="004037F2">
        <w:rPr>
          <w:rFonts w:ascii="Book Antiqua" w:hAnsi="Book Antiqua"/>
        </w:rPr>
        <w:t xml:space="preserve"> </w:t>
      </w:r>
      <w:r w:rsidR="004037F2" w:rsidRPr="004037F2">
        <w:rPr>
          <w:rFonts w:ascii="Book Antiqua" w:hAnsi="Book Antiqua"/>
        </w:rPr>
        <w:t>are</w:t>
      </w:r>
      <w:r w:rsidRPr="004037F2">
        <w:rPr>
          <w:rFonts w:ascii="Book Antiqua" w:hAnsi="Book Antiqua"/>
        </w:rPr>
        <w:t xml:space="preserve"> proceeding rapidly under NEP. Huge fees in professional colleges and for courses in medicine, engineering etc of Rs.15-20 </w:t>
      </w:r>
      <w:proofErr w:type="spellStart"/>
      <w:r w:rsidRPr="004037F2">
        <w:rPr>
          <w:rFonts w:ascii="Book Antiqua" w:hAnsi="Book Antiqua"/>
        </w:rPr>
        <w:t>lakhs</w:t>
      </w:r>
      <w:proofErr w:type="spellEnd"/>
      <w:r w:rsidRPr="004037F2">
        <w:rPr>
          <w:rFonts w:ascii="Book Antiqua" w:hAnsi="Book Antiqua"/>
        </w:rPr>
        <w:t xml:space="preserve"> are spreading wide. </w:t>
      </w:r>
      <w:r w:rsidR="004037F2" w:rsidRPr="004037F2">
        <w:rPr>
          <w:rFonts w:ascii="Book Antiqua" w:hAnsi="Book Antiqua"/>
        </w:rPr>
        <w:t>In Haryana, for instance, Gov</w:t>
      </w:r>
      <w:r w:rsidR="004037F2">
        <w:rPr>
          <w:rFonts w:ascii="Book Antiqua" w:hAnsi="Book Antiqua"/>
        </w:rPr>
        <w:t xml:space="preserve">ernment </w:t>
      </w:r>
      <w:r w:rsidR="004037F2" w:rsidRPr="004037F2">
        <w:rPr>
          <w:rFonts w:ascii="Book Antiqua" w:hAnsi="Book Antiqua"/>
        </w:rPr>
        <w:t>Med</w:t>
      </w:r>
      <w:r w:rsidR="004037F2">
        <w:rPr>
          <w:rFonts w:ascii="Book Antiqua" w:hAnsi="Book Antiqua"/>
        </w:rPr>
        <w:t>ical</w:t>
      </w:r>
      <w:r w:rsidR="004037F2" w:rsidRPr="004037F2">
        <w:rPr>
          <w:rFonts w:ascii="Book Antiqua" w:hAnsi="Book Antiqua"/>
        </w:rPr>
        <w:t xml:space="preserve"> Colleges</w:t>
      </w:r>
      <w:r w:rsidR="004037F2">
        <w:rPr>
          <w:rFonts w:ascii="Book Antiqua" w:hAnsi="Book Antiqua"/>
        </w:rPr>
        <w:t xml:space="preserve"> have witnessed fees ranging from </w:t>
      </w:r>
      <w:r w:rsidR="004037F2" w:rsidRPr="004037F2">
        <w:rPr>
          <w:rFonts w:ascii="Book Antiqua" w:hAnsi="Book Antiqua"/>
        </w:rPr>
        <w:t>Rs.25</w:t>
      </w:r>
      <w:r w:rsidR="004037F2">
        <w:rPr>
          <w:rFonts w:ascii="Book Antiqua" w:hAnsi="Book Antiqua"/>
        </w:rPr>
        <w:t xml:space="preserve"> to Rs.50 </w:t>
      </w:r>
      <w:proofErr w:type="spellStart"/>
      <w:r w:rsidR="004037F2">
        <w:rPr>
          <w:rFonts w:ascii="Book Antiqua" w:hAnsi="Book Antiqua"/>
        </w:rPr>
        <w:t>lakhs</w:t>
      </w:r>
      <w:proofErr w:type="spellEnd"/>
      <w:r w:rsidR="004037F2">
        <w:rPr>
          <w:rFonts w:ascii="Book Antiqua" w:hAnsi="Book Antiqua"/>
        </w:rPr>
        <w:t>,</w:t>
      </w:r>
      <w:r w:rsidR="004037F2" w:rsidRPr="004037F2">
        <w:rPr>
          <w:rFonts w:ascii="Book Antiqua" w:hAnsi="Book Antiqua"/>
        </w:rPr>
        <w:t xml:space="preserve"> and even ITIs </w:t>
      </w:r>
      <w:r w:rsidR="004037F2">
        <w:rPr>
          <w:rFonts w:ascii="Book Antiqua" w:hAnsi="Book Antiqua"/>
        </w:rPr>
        <w:t xml:space="preserve">have witnessed jumps in fees. </w:t>
      </w:r>
      <w:r w:rsidRPr="004037F2">
        <w:rPr>
          <w:rFonts w:ascii="Book Antiqua" w:hAnsi="Book Antiqua"/>
        </w:rPr>
        <w:t xml:space="preserve">Quality of education and facilities in many of these HEI are below par. Fees are so high that Indian students are going abroad for higher studies in China, Russia and other places where they say quality of education is also better. Apart from new private Colleges opening up for high-fee vocational or professional courses, </w:t>
      </w:r>
      <w:r w:rsidR="00667D69" w:rsidRPr="004037F2">
        <w:rPr>
          <w:rFonts w:ascii="Book Antiqua" w:hAnsi="Book Antiqua"/>
        </w:rPr>
        <w:t>p</w:t>
      </w:r>
      <w:r w:rsidRPr="004037F2">
        <w:rPr>
          <w:rFonts w:ascii="Book Antiqua" w:hAnsi="Book Antiqua"/>
        </w:rPr>
        <w:t xml:space="preserve">rivatization </w:t>
      </w:r>
      <w:r w:rsidR="00667D69" w:rsidRPr="004037F2">
        <w:rPr>
          <w:rFonts w:ascii="Book Antiqua" w:hAnsi="Book Antiqua"/>
        </w:rPr>
        <w:t xml:space="preserve">even </w:t>
      </w:r>
      <w:r w:rsidRPr="004037F2">
        <w:rPr>
          <w:rFonts w:ascii="Book Antiqua" w:hAnsi="Book Antiqua"/>
        </w:rPr>
        <w:t xml:space="preserve">of existing colleges is </w:t>
      </w:r>
      <w:r w:rsidR="00667D69" w:rsidRPr="004037F2">
        <w:rPr>
          <w:rFonts w:ascii="Book Antiqua" w:hAnsi="Book Antiqua"/>
        </w:rPr>
        <w:t xml:space="preserve">also </w:t>
      </w:r>
      <w:r w:rsidRPr="004037F2">
        <w:rPr>
          <w:rFonts w:ascii="Book Antiqua" w:hAnsi="Book Antiqua"/>
        </w:rPr>
        <w:t>picking up speed</w:t>
      </w:r>
      <w:r w:rsidR="00667D69" w:rsidRPr="004037F2">
        <w:rPr>
          <w:rFonts w:ascii="Book Antiqua" w:hAnsi="Book Antiqua"/>
        </w:rPr>
        <w:t xml:space="preserve">. For example, government colleges in Tripura are being handed over to private entities or being placed in PPP mode with private partners. The practice of student loans from banks and other financial institutions is also becoming widespread due to high fees, following the US model over the past few decades where students find themselves trapped in debt traps for a decade or more. </w:t>
      </w:r>
    </w:p>
    <w:p w:rsidR="00667D69" w:rsidRDefault="00667D69" w:rsidP="00667D69">
      <w:pPr>
        <w:pStyle w:val="ListParagraph"/>
        <w:numPr>
          <w:ilvl w:val="1"/>
          <w:numId w:val="7"/>
        </w:numPr>
        <w:rPr>
          <w:rFonts w:ascii="Book Antiqua" w:hAnsi="Book Antiqua"/>
        </w:rPr>
      </w:pPr>
      <w:r>
        <w:rPr>
          <w:rFonts w:ascii="Book Antiqua" w:hAnsi="Book Antiqua"/>
        </w:rPr>
        <w:t>With all these changes, higher education in India is poised for big changes, mostly for the worse. Students from lower-income families will find it increasingly difficult to obtain higher education due to high fee structure. Even Vocational courses which were supposedly aimed at those sections that needed to enter the employment market early will increasingly cater to the better-off due to commercialization and the inevitable rise in fees. Even if the changes envisaged in NEP, including privatization</w:t>
      </w:r>
      <w:r w:rsidR="004D3828">
        <w:rPr>
          <w:rFonts w:ascii="Book Antiqua" w:hAnsi="Book Antiqua"/>
        </w:rPr>
        <w:t>, result in better quality of education as promised, their benefits will be available only for the privileged few.</w:t>
      </w:r>
    </w:p>
    <w:p w:rsidR="00BA56D8" w:rsidRPr="00667D69" w:rsidRDefault="00195FA2" w:rsidP="00667D69">
      <w:pPr>
        <w:pStyle w:val="ListParagraph"/>
        <w:numPr>
          <w:ilvl w:val="1"/>
          <w:numId w:val="7"/>
        </w:numPr>
        <w:rPr>
          <w:rFonts w:ascii="Book Antiqua" w:hAnsi="Book Antiqua"/>
        </w:rPr>
      </w:pPr>
      <w:r>
        <w:rPr>
          <w:rFonts w:ascii="Book Antiqua" w:hAnsi="Book Antiqua"/>
        </w:rPr>
        <w:t>Virtual learning also continues to be pushed by the Union Government in various ways despite the known pedagogical problems associated with it, and regardless of the digital divide involved which can only further increase inequity of access in higher education.</w:t>
      </w:r>
    </w:p>
    <w:p w:rsidR="00DE026B" w:rsidRDefault="00DE026B" w:rsidP="00667D69">
      <w:pPr>
        <w:ind w:left="720"/>
        <w:rPr>
          <w:rFonts w:ascii="Book Antiqua" w:hAnsi="Book Antiqua"/>
        </w:rPr>
      </w:pPr>
    </w:p>
    <w:p w:rsidR="00BA56D8" w:rsidRPr="00BA56D8" w:rsidRDefault="0007244D" w:rsidP="004E3985">
      <w:pPr>
        <w:pStyle w:val="ListParagraph"/>
        <w:numPr>
          <w:ilvl w:val="0"/>
          <w:numId w:val="7"/>
        </w:numPr>
        <w:rPr>
          <w:rFonts w:ascii="Book Antiqua" w:hAnsi="Book Antiqua"/>
          <w:b/>
        </w:rPr>
      </w:pPr>
      <w:r w:rsidRPr="0007244D">
        <w:rPr>
          <w:rFonts w:ascii="Book Antiqua" w:hAnsi="Book Antiqua"/>
          <w:b/>
        </w:rPr>
        <w:t>Pre-School Education</w:t>
      </w:r>
      <w:r w:rsidRPr="0007244D">
        <w:rPr>
          <w:rFonts w:ascii="Book Antiqua" w:hAnsi="Book Antiqua"/>
          <w:b/>
        </w:rPr>
        <w:tab/>
      </w:r>
      <w:r>
        <w:rPr>
          <w:rFonts w:ascii="Book Antiqua" w:hAnsi="Book Antiqua"/>
          <w:b/>
        </w:rPr>
        <w:t xml:space="preserve"> </w:t>
      </w:r>
      <w:r>
        <w:rPr>
          <w:rFonts w:ascii="Book Antiqua" w:hAnsi="Book Antiqua"/>
        </w:rPr>
        <w:t>is s</w:t>
      </w:r>
      <w:r w:rsidRPr="0007244D">
        <w:rPr>
          <w:rFonts w:ascii="Book Antiqua" w:hAnsi="Book Antiqua"/>
        </w:rPr>
        <w:t>uffering from considerable confusion since introduction of NEP</w:t>
      </w:r>
      <w:r w:rsidR="00737130">
        <w:rPr>
          <w:rFonts w:ascii="Book Antiqua" w:hAnsi="Book Antiqua"/>
        </w:rPr>
        <w:t xml:space="preserve">, which had envisaged starting or shifting Pre-School Education to </w:t>
      </w:r>
      <w:proofErr w:type="spellStart"/>
      <w:r w:rsidR="00737130">
        <w:rPr>
          <w:rFonts w:ascii="Book Antiqua" w:hAnsi="Book Antiqua"/>
        </w:rPr>
        <w:t>Anganwadis</w:t>
      </w:r>
      <w:proofErr w:type="spellEnd"/>
      <w:r w:rsidR="00737130">
        <w:rPr>
          <w:rFonts w:ascii="Book Antiqua" w:hAnsi="Book Antiqua"/>
        </w:rPr>
        <w:t xml:space="preserve">. In some States, Pre-school education continues to be conducted in school premises, and in some </w:t>
      </w:r>
      <w:r w:rsidR="009E7FBC">
        <w:rPr>
          <w:rFonts w:ascii="Book Antiqua" w:hAnsi="Book Antiqua"/>
        </w:rPr>
        <w:t xml:space="preserve">like Haryana </w:t>
      </w:r>
      <w:r w:rsidR="00737130">
        <w:rPr>
          <w:rFonts w:ascii="Book Antiqua" w:hAnsi="Book Antiqua"/>
        </w:rPr>
        <w:t xml:space="preserve">it has been shifted to </w:t>
      </w:r>
      <w:proofErr w:type="spellStart"/>
      <w:r w:rsidR="00737130">
        <w:rPr>
          <w:rFonts w:ascii="Book Antiqua" w:hAnsi="Book Antiqua"/>
        </w:rPr>
        <w:t>Anganwadis</w:t>
      </w:r>
      <w:proofErr w:type="spellEnd"/>
      <w:r w:rsidR="001B090C">
        <w:rPr>
          <w:rFonts w:ascii="Book Antiqua" w:hAnsi="Book Antiqua"/>
        </w:rPr>
        <w:t>, w</w:t>
      </w:r>
      <w:r w:rsidR="009E7FBC">
        <w:rPr>
          <w:rFonts w:ascii="Book Antiqua" w:hAnsi="Book Antiqua"/>
        </w:rPr>
        <w:t xml:space="preserve">hile </w:t>
      </w:r>
      <w:r w:rsidR="001B090C">
        <w:rPr>
          <w:rFonts w:ascii="Book Antiqua" w:hAnsi="Book Antiqua"/>
        </w:rPr>
        <w:t xml:space="preserve">the situation </w:t>
      </w:r>
      <w:r w:rsidR="009E7FBC">
        <w:rPr>
          <w:rFonts w:ascii="Book Antiqua" w:hAnsi="Book Antiqua"/>
        </w:rPr>
        <w:t xml:space="preserve">is </w:t>
      </w:r>
      <w:r w:rsidR="001B090C">
        <w:rPr>
          <w:rFonts w:ascii="Book Antiqua" w:hAnsi="Book Antiqua"/>
        </w:rPr>
        <w:t>swing</w:t>
      </w:r>
      <w:r w:rsidR="009E7FBC">
        <w:rPr>
          <w:rFonts w:ascii="Book Antiqua" w:hAnsi="Book Antiqua"/>
        </w:rPr>
        <w:t>ing</w:t>
      </w:r>
      <w:r w:rsidR="001B090C">
        <w:rPr>
          <w:rFonts w:ascii="Book Antiqua" w:hAnsi="Book Antiqua"/>
        </w:rPr>
        <w:t xml:space="preserve"> between the two models even within </w:t>
      </w:r>
      <w:r w:rsidR="009E7FBC">
        <w:rPr>
          <w:rFonts w:ascii="Book Antiqua" w:hAnsi="Book Antiqua"/>
        </w:rPr>
        <w:t xml:space="preserve">some </w:t>
      </w:r>
      <w:r w:rsidR="001B090C">
        <w:rPr>
          <w:rFonts w:ascii="Book Antiqua" w:hAnsi="Book Antiqua"/>
        </w:rPr>
        <w:t xml:space="preserve">States. With regard to </w:t>
      </w:r>
      <w:proofErr w:type="spellStart"/>
      <w:r w:rsidR="001B090C">
        <w:rPr>
          <w:rFonts w:ascii="Book Antiqua" w:hAnsi="Book Antiqua"/>
        </w:rPr>
        <w:t>Anganwadi</w:t>
      </w:r>
      <w:proofErr w:type="spellEnd"/>
      <w:r w:rsidR="001B090C">
        <w:rPr>
          <w:rFonts w:ascii="Book Antiqua" w:hAnsi="Book Antiqua"/>
        </w:rPr>
        <w:t xml:space="preserve"> Workers, there is lack of clarity about qualifications required, training through remote means such as Apps etc. </w:t>
      </w:r>
      <w:proofErr w:type="spellStart"/>
      <w:r w:rsidR="001B090C">
        <w:rPr>
          <w:rFonts w:ascii="Book Antiqua" w:hAnsi="Book Antiqua"/>
        </w:rPr>
        <w:t>Anganwadi</w:t>
      </w:r>
      <w:proofErr w:type="spellEnd"/>
      <w:r w:rsidR="001B090C">
        <w:rPr>
          <w:rFonts w:ascii="Book Antiqua" w:hAnsi="Book Antiqua"/>
        </w:rPr>
        <w:t xml:space="preserve"> Workers are also legitimately concerned about appropriately increased remuneration, more stable or permanent employment conditions, a new job title appropriately conveying the new responsibilities and social status etc that should go along </w:t>
      </w:r>
      <w:r w:rsidR="001B090C">
        <w:rPr>
          <w:rFonts w:ascii="Book Antiqua" w:hAnsi="Book Antiqua"/>
        </w:rPr>
        <w:lastRenderedPageBreak/>
        <w:t xml:space="preserve">with these this new position and tasks. Additional and appropriate infrastructure and facilities in </w:t>
      </w:r>
      <w:proofErr w:type="spellStart"/>
      <w:r w:rsidR="001B090C">
        <w:rPr>
          <w:rFonts w:ascii="Book Antiqua" w:hAnsi="Book Antiqua"/>
        </w:rPr>
        <w:t>Anganwadis</w:t>
      </w:r>
      <w:proofErr w:type="spellEnd"/>
      <w:r w:rsidR="001B090C">
        <w:rPr>
          <w:rFonts w:ascii="Book Antiqua" w:hAnsi="Book Antiqua"/>
        </w:rPr>
        <w:t xml:space="preserve"> that would be needed for pre-school activities </w:t>
      </w:r>
      <w:r w:rsidR="009E7FBC">
        <w:rPr>
          <w:rFonts w:ascii="Book Antiqua" w:hAnsi="Book Antiqua"/>
        </w:rPr>
        <w:t xml:space="preserve">are further </w:t>
      </w:r>
      <w:r w:rsidR="001B090C">
        <w:rPr>
          <w:rFonts w:ascii="Book Antiqua" w:hAnsi="Book Antiqua"/>
        </w:rPr>
        <w:t xml:space="preserve">unanswered question.  </w:t>
      </w:r>
      <w:r w:rsidR="00737130">
        <w:rPr>
          <w:rFonts w:ascii="Book Antiqua" w:hAnsi="Book Antiqua"/>
        </w:rPr>
        <w:t xml:space="preserve"> </w:t>
      </w:r>
    </w:p>
    <w:p w:rsidR="00BA56D8" w:rsidRPr="00BA56D8" w:rsidRDefault="00BA56D8" w:rsidP="00BA56D8">
      <w:pPr>
        <w:pStyle w:val="ListParagraph"/>
        <w:ind w:left="0"/>
        <w:rPr>
          <w:rFonts w:ascii="Book Antiqua" w:hAnsi="Book Antiqua"/>
          <w:b/>
        </w:rPr>
      </w:pPr>
    </w:p>
    <w:p w:rsidR="004E3985" w:rsidRPr="0007244D" w:rsidRDefault="00BA56D8" w:rsidP="004E3985">
      <w:pPr>
        <w:pStyle w:val="ListParagraph"/>
        <w:numPr>
          <w:ilvl w:val="0"/>
          <w:numId w:val="7"/>
        </w:numPr>
        <w:rPr>
          <w:rFonts w:ascii="Book Antiqua" w:hAnsi="Book Antiqua"/>
          <w:b/>
        </w:rPr>
      </w:pPr>
      <w:r>
        <w:rPr>
          <w:rFonts w:ascii="Book Antiqua" w:hAnsi="Book Antiqua"/>
        </w:rPr>
        <w:t xml:space="preserve">In </w:t>
      </w:r>
      <w:r w:rsidRPr="004A4EF6">
        <w:rPr>
          <w:rFonts w:ascii="Book Antiqua" w:hAnsi="Book Antiqua"/>
          <w:b/>
        </w:rPr>
        <w:t>Non-Formal Education</w:t>
      </w:r>
      <w:r w:rsidR="006A6755">
        <w:rPr>
          <w:rFonts w:ascii="Book Antiqua" w:hAnsi="Book Antiqua"/>
        </w:rPr>
        <w:t>, despite the proven success of earlier community-based educational models involving community mobilization as witnessed in the Total Literacy Programme and linked post-literacy activities</w:t>
      </w:r>
      <w:r w:rsidR="004A4EF6">
        <w:rPr>
          <w:rFonts w:ascii="Book Antiqua" w:hAnsi="Book Antiqua"/>
        </w:rPr>
        <w:t xml:space="preserve"> including State Education Resource </w:t>
      </w:r>
      <w:proofErr w:type="spellStart"/>
      <w:r w:rsidR="004A4EF6">
        <w:rPr>
          <w:rFonts w:ascii="Book Antiqua" w:hAnsi="Book Antiqua"/>
        </w:rPr>
        <w:t>Centres</w:t>
      </w:r>
      <w:proofErr w:type="spellEnd"/>
      <w:r w:rsidR="004A4EF6">
        <w:rPr>
          <w:rFonts w:ascii="Book Antiqua" w:hAnsi="Book Antiqua"/>
        </w:rPr>
        <w:t xml:space="preserve"> (SERCs), the Union Government </w:t>
      </w:r>
      <w:r w:rsidR="006A6755">
        <w:rPr>
          <w:rFonts w:ascii="Book Antiqua" w:hAnsi="Book Antiqua"/>
        </w:rPr>
        <w:t>is pushing</w:t>
      </w:r>
      <w:r w:rsidR="004A4EF6">
        <w:rPr>
          <w:rFonts w:ascii="Book Antiqua" w:hAnsi="Book Antiqua"/>
        </w:rPr>
        <w:t xml:space="preserve"> for each-one-teach-one or distance learning models. Himachal Pradesh for example is conducting adult education in schools through student volunteers. The former has been shown to be ineffective and leaves much to chance. Effectiveness of the latter is again highly uncertain as it de-personalizes and de-contextualizes teaching-learning which is known to be very useful if not essential. </w:t>
      </w:r>
      <w:r w:rsidR="00737130">
        <w:rPr>
          <w:rFonts w:ascii="Book Antiqua" w:hAnsi="Book Antiqua"/>
        </w:rPr>
        <w:t xml:space="preserve">   </w:t>
      </w:r>
      <w:r w:rsidR="0007244D" w:rsidRPr="0007244D">
        <w:rPr>
          <w:rFonts w:ascii="Book Antiqua" w:hAnsi="Book Antiqua"/>
        </w:rPr>
        <w:tab/>
      </w:r>
    </w:p>
    <w:p w:rsidR="000324F4" w:rsidRDefault="000324F4" w:rsidP="000324F4">
      <w:pPr>
        <w:pStyle w:val="ListParagraph"/>
        <w:ind w:left="2880" w:hanging="1800"/>
        <w:rPr>
          <w:rFonts w:ascii="Book Antiqua" w:hAnsi="Book Antiqua"/>
          <w:u w:val="single"/>
        </w:rPr>
      </w:pPr>
    </w:p>
    <w:p w:rsidR="009E7FBC" w:rsidRDefault="009E7FBC" w:rsidP="000324F4">
      <w:pPr>
        <w:pStyle w:val="ListParagraph"/>
        <w:ind w:left="2880" w:hanging="1800"/>
        <w:rPr>
          <w:rFonts w:ascii="Book Antiqua" w:hAnsi="Book Antiqua"/>
          <w:u w:val="single"/>
        </w:rPr>
      </w:pPr>
    </w:p>
    <w:p w:rsidR="000324F4" w:rsidRDefault="000324F4" w:rsidP="004037F2">
      <w:pPr>
        <w:rPr>
          <w:rFonts w:ascii="Book Antiqua" w:hAnsi="Book Antiqua"/>
        </w:rPr>
      </w:pPr>
    </w:p>
    <w:p w:rsidR="000324F4" w:rsidRDefault="000324F4" w:rsidP="000324F4">
      <w:pPr>
        <w:pStyle w:val="ListParagraph"/>
        <w:ind w:left="1800"/>
        <w:rPr>
          <w:rFonts w:ascii="Book Antiqua" w:hAnsi="Book Antiqua"/>
        </w:rPr>
      </w:pPr>
    </w:p>
    <w:p w:rsidR="00004204" w:rsidRDefault="00004204" w:rsidP="00004204">
      <w:pPr>
        <w:pStyle w:val="ListParagraph"/>
        <w:ind w:left="2160"/>
        <w:rPr>
          <w:rFonts w:ascii="Book Antiqua" w:hAnsi="Book Antiqua"/>
        </w:rPr>
      </w:pPr>
    </w:p>
    <w:p w:rsidR="00004204" w:rsidRDefault="00004204" w:rsidP="00004204">
      <w:pPr>
        <w:pStyle w:val="ListParagraph"/>
        <w:ind w:left="2160"/>
        <w:rPr>
          <w:rFonts w:ascii="Book Antiqua" w:hAnsi="Book Antiqua"/>
        </w:rPr>
      </w:pPr>
    </w:p>
    <w:p w:rsidR="004B03E8" w:rsidRDefault="004B03E8"/>
    <w:sectPr w:rsidR="004B03E8" w:rsidSect="00E53EB9">
      <w:footerReference w:type="default" r:id="rId8"/>
      <w:footerReference w:type="first" r:id="rId9"/>
      <w:pgSz w:w="12240" w:h="15840"/>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60D" w:rsidRDefault="006D060D" w:rsidP="00484750">
      <w:pPr>
        <w:spacing w:line="240" w:lineRule="auto"/>
      </w:pPr>
      <w:r>
        <w:separator/>
      </w:r>
    </w:p>
  </w:endnote>
  <w:endnote w:type="continuationSeparator" w:id="0">
    <w:p w:rsidR="006D060D" w:rsidRDefault="006D060D" w:rsidP="004847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7082"/>
      <w:docPartObj>
        <w:docPartGallery w:val="Page Numbers (Bottom of Page)"/>
        <w:docPartUnique/>
      </w:docPartObj>
    </w:sdtPr>
    <w:sdtContent>
      <w:p w:rsidR="00E53EB9" w:rsidRDefault="00E53EB9">
        <w:pPr>
          <w:pStyle w:val="Footer"/>
          <w:jc w:val="right"/>
        </w:pPr>
        <w:fldSimple w:instr=" PAGE   \* MERGEFORMAT ">
          <w:r>
            <w:rPr>
              <w:noProof/>
            </w:rPr>
            <w:t>1</w:t>
          </w:r>
        </w:fldSimple>
      </w:p>
    </w:sdtContent>
  </w:sdt>
  <w:p w:rsidR="00933802" w:rsidRDefault="00933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7081"/>
      <w:docPartObj>
        <w:docPartGallery w:val="Page Numbers (Bottom of Page)"/>
        <w:docPartUnique/>
      </w:docPartObj>
    </w:sdtPr>
    <w:sdtContent>
      <w:p w:rsidR="00E53EB9" w:rsidRDefault="00E53EB9">
        <w:pPr>
          <w:pStyle w:val="Footer"/>
          <w:jc w:val="right"/>
        </w:pPr>
        <w:fldSimple w:instr=" PAGE   \* MERGEFORMAT ">
          <w:r>
            <w:rPr>
              <w:noProof/>
            </w:rPr>
            <w:t>1</w:t>
          </w:r>
        </w:fldSimple>
      </w:p>
    </w:sdtContent>
  </w:sdt>
  <w:p w:rsidR="00E53EB9" w:rsidRDefault="00E53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60D" w:rsidRDefault="006D060D" w:rsidP="00484750">
      <w:pPr>
        <w:spacing w:line="240" w:lineRule="auto"/>
      </w:pPr>
      <w:r>
        <w:separator/>
      </w:r>
    </w:p>
  </w:footnote>
  <w:footnote w:type="continuationSeparator" w:id="0">
    <w:p w:rsidR="006D060D" w:rsidRDefault="006D060D" w:rsidP="0048475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4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391D4E"/>
    <w:multiLevelType w:val="multilevel"/>
    <w:tmpl w:val="B0D678AE"/>
    <w:lvl w:ilvl="0">
      <w:start w:val="1"/>
      <w:numFmt w:val="decimal"/>
      <w:lvlText w:val="%1."/>
      <w:lvlJc w:val="left"/>
      <w:pPr>
        <w:ind w:left="0" w:firstLine="0"/>
      </w:pPr>
      <w:rPr>
        <w:rFonts w:hint="default"/>
        <w:b/>
        <w:i w:val="0"/>
      </w:rPr>
    </w:lvl>
    <w:lvl w:ilvl="1">
      <w:start w:val="1"/>
      <w:numFmt w:val="decimal"/>
      <w:lvlText w:val="%1.%2"/>
      <w:lvlJc w:val="left"/>
      <w:pPr>
        <w:ind w:left="720" w:firstLine="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0324F7"/>
    <w:multiLevelType w:val="hybridMultilevel"/>
    <w:tmpl w:val="C12A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991BE3"/>
    <w:multiLevelType w:val="multilevel"/>
    <w:tmpl w:val="B80E8D6A"/>
    <w:lvl w:ilvl="0">
      <w:start w:val="1"/>
      <w:numFmt w:val="none"/>
      <w:lvlText w:val="5."/>
      <w:lvlJc w:val="left"/>
      <w:pPr>
        <w:ind w:left="720" w:hanging="360"/>
      </w:pPr>
      <w:rPr>
        <w:rFonts w:ascii="Book Antiqua" w:hAnsi="Book Antiqua" w:hint="default"/>
        <w:b/>
        <w:i w:val="0"/>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0F2E7D3E"/>
    <w:multiLevelType w:val="multilevel"/>
    <w:tmpl w:val="B0D678AE"/>
    <w:lvl w:ilvl="0">
      <w:start w:val="1"/>
      <w:numFmt w:val="decimal"/>
      <w:lvlText w:val="%1."/>
      <w:lvlJc w:val="left"/>
      <w:pPr>
        <w:ind w:left="0" w:firstLine="0"/>
      </w:pPr>
      <w:rPr>
        <w:rFonts w:hint="default"/>
        <w:b/>
        <w:i w:val="0"/>
      </w:rPr>
    </w:lvl>
    <w:lvl w:ilvl="1">
      <w:start w:val="1"/>
      <w:numFmt w:val="decimal"/>
      <w:lvlText w:val="%1.%2"/>
      <w:lvlJc w:val="left"/>
      <w:pPr>
        <w:ind w:left="720" w:firstLine="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3B56784"/>
    <w:multiLevelType w:val="multilevel"/>
    <w:tmpl w:val="1C36CB22"/>
    <w:lvl w:ilvl="0">
      <w:start w:val="1"/>
      <w:numFmt w:val="none"/>
      <w:lvlText w:val="4."/>
      <w:lvlJc w:val="left"/>
      <w:pPr>
        <w:ind w:left="0" w:firstLine="0"/>
      </w:pPr>
      <w:rPr>
        <w:rFonts w:hint="default"/>
        <w:b/>
        <w:i w:val="0"/>
      </w:rPr>
    </w:lvl>
    <w:lvl w:ilvl="1">
      <w:start w:val="1"/>
      <w:numFmt w:val="decimal"/>
      <w:lvlText w:val="3.%2"/>
      <w:lvlJc w:val="left"/>
      <w:pPr>
        <w:ind w:left="720" w:firstLine="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4513093"/>
    <w:multiLevelType w:val="hybridMultilevel"/>
    <w:tmpl w:val="6F9C5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68F4D5B"/>
    <w:multiLevelType w:val="hybridMultilevel"/>
    <w:tmpl w:val="E1E220B0"/>
    <w:lvl w:ilvl="0" w:tplc="14EABCAC">
      <w:start w:val="1"/>
      <w:numFmt w:val="decimal"/>
      <w:lvlText w:val="%1."/>
      <w:lvlJc w:val="left"/>
      <w:pPr>
        <w:ind w:left="720" w:hanging="360"/>
      </w:pPr>
      <w:rPr>
        <w:rFonts w:ascii="Book Antiqua" w:hAnsi="Book Antiqua" w:hint="default"/>
        <w:b/>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8E4537"/>
    <w:multiLevelType w:val="hybridMultilevel"/>
    <w:tmpl w:val="391657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7CAF247B"/>
    <w:multiLevelType w:val="hybridMultilevel"/>
    <w:tmpl w:val="CC8E0E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E1F3044"/>
    <w:multiLevelType w:val="hybridMultilevel"/>
    <w:tmpl w:val="D7CA13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8"/>
  </w:num>
  <w:num w:numId="3">
    <w:abstractNumId w:val="9"/>
  </w:num>
  <w:num w:numId="4">
    <w:abstractNumId w:val="6"/>
  </w:num>
  <w:num w:numId="5">
    <w:abstractNumId w:val="10"/>
  </w:num>
  <w:num w:numId="6">
    <w:abstractNumId w:val="2"/>
  </w:num>
  <w:num w:numId="7">
    <w:abstractNumId w:val="1"/>
  </w:num>
  <w:num w:numId="8">
    <w:abstractNumId w:val="0"/>
  </w:num>
  <w:num w:numId="9">
    <w:abstractNumId w:val="3"/>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324F4"/>
    <w:rsid w:val="00004204"/>
    <w:rsid w:val="000324F4"/>
    <w:rsid w:val="0007244D"/>
    <w:rsid w:val="00093BA9"/>
    <w:rsid w:val="000954EE"/>
    <w:rsid w:val="0009709B"/>
    <w:rsid w:val="0009716D"/>
    <w:rsid w:val="000B7D78"/>
    <w:rsid w:val="000C3257"/>
    <w:rsid w:val="000F5E1B"/>
    <w:rsid w:val="001730C9"/>
    <w:rsid w:val="00195FA2"/>
    <w:rsid w:val="001B090C"/>
    <w:rsid w:val="001E6803"/>
    <w:rsid w:val="002303B2"/>
    <w:rsid w:val="0025667A"/>
    <w:rsid w:val="00261EE6"/>
    <w:rsid w:val="00280D8D"/>
    <w:rsid w:val="00290BC0"/>
    <w:rsid w:val="002A5D03"/>
    <w:rsid w:val="0034034A"/>
    <w:rsid w:val="0035648D"/>
    <w:rsid w:val="003A5EF9"/>
    <w:rsid w:val="003C2DB5"/>
    <w:rsid w:val="003C588D"/>
    <w:rsid w:val="003D7BAB"/>
    <w:rsid w:val="004037F2"/>
    <w:rsid w:val="00414ABC"/>
    <w:rsid w:val="00440C68"/>
    <w:rsid w:val="00451138"/>
    <w:rsid w:val="00484750"/>
    <w:rsid w:val="004A4EF6"/>
    <w:rsid w:val="004B03E8"/>
    <w:rsid w:val="004B273C"/>
    <w:rsid w:val="004D3828"/>
    <w:rsid w:val="004E3985"/>
    <w:rsid w:val="0050330B"/>
    <w:rsid w:val="005309BA"/>
    <w:rsid w:val="005578BF"/>
    <w:rsid w:val="005A3FA4"/>
    <w:rsid w:val="005A49B9"/>
    <w:rsid w:val="005B7C06"/>
    <w:rsid w:val="005F2C37"/>
    <w:rsid w:val="0061346C"/>
    <w:rsid w:val="00667D69"/>
    <w:rsid w:val="0067282F"/>
    <w:rsid w:val="00686F32"/>
    <w:rsid w:val="00693AC2"/>
    <w:rsid w:val="006963B5"/>
    <w:rsid w:val="006A6755"/>
    <w:rsid w:val="006D060D"/>
    <w:rsid w:val="006F7244"/>
    <w:rsid w:val="00713503"/>
    <w:rsid w:val="00734B93"/>
    <w:rsid w:val="00737130"/>
    <w:rsid w:val="007429B6"/>
    <w:rsid w:val="007D7433"/>
    <w:rsid w:val="007F3D85"/>
    <w:rsid w:val="007F4712"/>
    <w:rsid w:val="00841CC4"/>
    <w:rsid w:val="00846852"/>
    <w:rsid w:val="008534D8"/>
    <w:rsid w:val="008821AF"/>
    <w:rsid w:val="008B039B"/>
    <w:rsid w:val="008B7575"/>
    <w:rsid w:val="008D7132"/>
    <w:rsid w:val="008E4EB4"/>
    <w:rsid w:val="00933802"/>
    <w:rsid w:val="00943F76"/>
    <w:rsid w:val="00953FF0"/>
    <w:rsid w:val="009A19DC"/>
    <w:rsid w:val="009E0D2E"/>
    <w:rsid w:val="009E7FBC"/>
    <w:rsid w:val="00A4626C"/>
    <w:rsid w:val="00A513E2"/>
    <w:rsid w:val="00AA093B"/>
    <w:rsid w:val="00AF02FA"/>
    <w:rsid w:val="00AF16BF"/>
    <w:rsid w:val="00AF3ED1"/>
    <w:rsid w:val="00B24E67"/>
    <w:rsid w:val="00B956D9"/>
    <w:rsid w:val="00BA56D8"/>
    <w:rsid w:val="00BB0AF1"/>
    <w:rsid w:val="00BC7EEE"/>
    <w:rsid w:val="00BE4852"/>
    <w:rsid w:val="00C135BF"/>
    <w:rsid w:val="00C672BB"/>
    <w:rsid w:val="00CC043E"/>
    <w:rsid w:val="00CC3D8D"/>
    <w:rsid w:val="00CD7AC9"/>
    <w:rsid w:val="00D063CF"/>
    <w:rsid w:val="00D4700C"/>
    <w:rsid w:val="00D81151"/>
    <w:rsid w:val="00D975AB"/>
    <w:rsid w:val="00D9784B"/>
    <w:rsid w:val="00DB2832"/>
    <w:rsid w:val="00DE026B"/>
    <w:rsid w:val="00E34C30"/>
    <w:rsid w:val="00E37F56"/>
    <w:rsid w:val="00E53EB9"/>
    <w:rsid w:val="00E54CBA"/>
    <w:rsid w:val="00E81310"/>
    <w:rsid w:val="00E828D7"/>
    <w:rsid w:val="00E90F66"/>
    <w:rsid w:val="00EA165A"/>
    <w:rsid w:val="00EF1EA4"/>
    <w:rsid w:val="00EF50AF"/>
    <w:rsid w:val="00F1011B"/>
    <w:rsid w:val="00F42F79"/>
    <w:rsid w:val="00F87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4F4"/>
    <w:pPr>
      <w:ind w:left="720"/>
      <w:contextualSpacing/>
    </w:pPr>
  </w:style>
  <w:style w:type="paragraph" w:styleId="Footer">
    <w:name w:val="footer"/>
    <w:basedOn w:val="Normal"/>
    <w:link w:val="FooterChar"/>
    <w:uiPriority w:val="99"/>
    <w:unhideWhenUsed/>
    <w:rsid w:val="000324F4"/>
    <w:pPr>
      <w:tabs>
        <w:tab w:val="center" w:pos="4680"/>
        <w:tab w:val="right" w:pos="9360"/>
      </w:tabs>
      <w:spacing w:line="240" w:lineRule="auto"/>
    </w:pPr>
  </w:style>
  <w:style w:type="character" w:customStyle="1" w:styleId="FooterChar">
    <w:name w:val="Footer Char"/>
    <w:basedOn w:val="DefaultParagraphFont"/>
    <w:link w:val="Footer"/>
    <w:uiPriority w:val="99"/>
    <w:rsid w:val="000324F4"/>
  </w:style>
  <w:style w:type="character" w:styleId="Hyperlink">
    <w:name w:val="Hyperlink"/>
    <w:basedOn w:val="DefaultParagraphFont"/>
    <w:uiPriority w:val="99"/>
    <w:unhideWhenUsed/>
    <w:rsid w:val="000324F4"/>
    <w:rPr>
      <w:color w:val="0000FF" w:themeColor="hyperlink"/>
      <w:u w:val="single"/>
    </w:rPr>
  </w:style>
  <w:style w:type="paragraph" w:styleId="Header">
    <w:name w:val="header"/>
    <w:basedOn w:val="Normal"/>
    <w:link w:val="HeaderChar"/>
    <w:uiPriority w:val="99"/>
    <w:semiHidden/>
    <w:unhideWhenUsed/>
    <w:rsid w:val="0093380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338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t.ly/2MflH0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8</Pages>
  <Words>3655</Words>
  <Characters>20839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Raghu</dc:creator>
  <cp:lastModifiedBy>Raghu</cp:lastModifiedBy>
  <cp:revision>35</cp:revision>
  <dcterms:created xsi:type="dcterms:W3CDTF">2021-07-13T06:06:00Z</dcterms:created>
  <dcterms:modified xsi:type="dcterms:W3CDTF">2021-07-22T08:20:00Z</dcterms:modified>
</cp:coreProperties>
</file>